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C" w:rsidRPr="00766913" w:rsidRDefault="00B17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3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КАРАЧАЕВСКОГО МУНИЦИПАЛЬНОГО РАЙОНА</w:t>
      </w:r>
    </w:p>
    <w:p w:rsidR="00F1022C" w:rsidRDefault="0023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13046" w:rsidRPr="00027399" w:rsidRDefault="005704D7" w:rsidP="00713046">
      <w:pPr>
        <w:pStyle w:val="13"/>
        <w:tabs>
          <w:tab w:val="left" w:pos="3535"/>
          <w:tab w:val="left" w:pos="8489"/>
        </w:tabs>
        <w:spacing w:after="22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13046">
        <w:rPr>
          <w:color w:val="000000"/>
          <w:sz w:val="28"/>
          <w:szCs w:val="28"/>
        </w:rPr>
        <w:t xml:space="preserve">                 </w:t>
      </w:r>
      <w:r w:rsidR="00AE7F73">
        <w:rPr>
          <w:color w:val="000000"/>
          <w:sz w:val="28"/>
          <w:szCs w:val="28"/>
        </w:rPr>
        <w:t xml:space="preserve">                       </w:t>
      </w:r>
      <w:r w:rsidR="00713046" w:rsidRPr="00027399">
        <w:rPr>
          <w:color w:val="000000"/>
          <w:sz w:val="28"/>
          <w:szCs w:val="28"/>
        </w:rPr>
        <w:t>г. Карачаевск</w:t>
      </w:r>
      <w:r w:rsidR="00713046" w:rsidRPr="00027399">
        <w:rPr>
          <w:color w:val="000000"/>
          <w:sz w:val="28"/>
          <w:szCs w:val="28"/>
        </w:rPr>
        <w:tab/>
      </w:r>
      <w:r w:rsidR="00713046">
        <w:rPr>
          <w:color w:val="000000"/>
          <w:sz w:val="28"/>
          <w:szCs w:val="28"/>
        </w:rPr>
        <w:t xml:space="preserve">   </w:t>
      </w:r>
      <w:r w:rsidR="00713046" w:rsidRPr="00027399">
        <w:rPr>
          <w:color w:val="000000"/>
          <w:sz w:val="28"/>
          <w:szCs w:val="28"/>
        </w:rPr>
        <w:t>№</w:t>
      </w:r>
    </w:p>
    <w:p w:rsidR="00F1022C" w:rsidRDefault="0023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</w:t>
      </w:r>
      <w:r w:rsid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66913" w:rsidRDefault="0076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13" w:rsidRDefault="00766913" w:rsidP="0076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766913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hyperlink r:id="rId9" w:history="1">
        <w:r w:rsidRPr="007669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66913" w:rsidRDefault="00766913" w:rsidP="0076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2C" w:rsidRDefault="0023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1022C" w:rsidRDefault="0076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23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 w:rsidR="0023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23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55EA5" w:rsidRDefault="0085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01.01.2024 и подлежит опубликованию в порядке, установленном для муниципальных нормативных правовых актов. </w:t>
      </w:r>
    </w:p>
    <w:p w:rsidR="00F1022C" w:rsidRDefault="00766913" w:rsidP="0011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C90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232E3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116837">
        <w:rPr>
          <w:rFonts w:ascii="Times New Roman" w:hAnsi="Times New Roman" w:cs="Times New Roman"/>
          <w:sz w:val="28"/>
          <w:szCs w:val="28"/>
        </w:rPr>
        <w:t xml:space="preserve">на </w:t>
      </w:r>
      <w:r w:rsidR="00271D36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271D36" w:rsidRPr="00116837">
        <w:rPr>
          <w:rFonts w:ascii="Times New Roman" w:hAnsi="Times New Roman" w:cs="Times New Roman"/>
          <w:sz w:val="28"/>
          <w:szCs w:val="28"/>
        </w:rPr>
        <w:t>обязанности</w:t>
      </w:r>
      <w:r w:rsidR="0011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16837" w:rsidRPr="00116837">
        <w:rPr>
          <w:rFonts w:ascii="Times New Roman" w:hAnsi="Times New Roman" w:cs="Times New Roman"/>
          <w:sz w:val="28"/>
          <w:szCs w:val="28"/>
        </w:rPr>
        <w:t xml:space="preserve">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37" w:rsidRDefault="001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Карачаевского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С.А.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Кущетеров</w:t>
      </w:r>
      <w:proofErr w:type="spellEnd"/>
    </w:p>
    <w:p w:rsidR="00766913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66913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71D36" w:rsidRPr="00271D36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1D36"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1D36"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– 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="00766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администрации,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             </w:t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З.З.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Салпагарова</w:t>
      </w:r>
      <w:proofErr w:type="spellEnd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66913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13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управлением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района.</w:t>
      </w:r>
    </w:p>
    <w:p w:rsidR="00766913" w:rsidRDefault="00766913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71D36" w:rsidRPr="00271D36" w:rsidRDefault="00271D36" w:rsidP="00271D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                                                                 </w:t>
      </w:r>
      <w:r w:rsidR="007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2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</w:t>
      </w:r>
      <w:proofErr w:type="spellEnd"/>
    </w:p>
    <w:p w:rsidR="00A3288D" w:rsidRDefault="00A3288D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Карачаевского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</w:t>
      </w:r>
    </w:p>
    <w:p w:rsidR="005704D7" w:rsidRPr="002054E2" w:rsidRDefault="005704D7" w:rsidP="005704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№                </w:t>
      </w:r>
    </w:p>
    <w:p w:rsidR="005704D7" w:rsidRDefault="005704D7" w:rsidP="005704D7">
      <w:pPr>
        <w:spacing w:after="0"/>
        <w:ind w:left="5103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/>
        <w:ind w:left="5103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/>
        <w:ind w:left="5103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/>
        <w:ind w:left="5103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/>
        <w:ind w:left="5103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5704D7" w:rsidRDefault="005704D7" w:rsidP="0057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5704D7" w:rsidRDefault="005704D7" w:rsidP="0057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ценностей в области муниципального земельного контроля на территории Карачаевского муниципального района на 2024 год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Карачаевского муниципального районам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- муниципальный контроль).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C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I.</w:t>
      </w:r>
      <w:r w:rsidRPr="0052212B">
        <w:rPr>
          <w:rFonts w:ascii="Times New Roman" w:eastAsiaTheme="minorHAnsi" w:hAnsi="Times New Roman" w:cs="Times New Roman"/>
          <w:b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</w:t>
      </w:r>
      <w:r w:rsidRPr="0052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Карачаевского муниципального района</w:t>
      </w:r>
      <w:r w:rsidRPr="0052212B">
        <w:rPr>
          <w:rFonts w:ascii="Times New Roman" w:eastAsiaTheme="minorHAns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04D7" w:rsidRPr="0052212B" w:rsidRDefault="005704D7" w:rsidP="0057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Карачаевского муниципального района (далее – контрольный (надзорный) орган) осуществляет муниципальный земельный контроль за: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недопущением ненадлежащего использования земельного участка;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законодател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ьства, связанных с обязательным </w:t>
      </w: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земельных участков, предназначенных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 достоверных сведений о состоянии земель;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участков в собственность;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производства и потребления;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о наличии и сохранности межевых знаков границ земельных участков;</w:t>
      </w:r>
    </w:p>
    <w:p w:rsidR="005704D7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704D7" w:rsidRPr="007C2591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иных обязательных требований действующего законодательства в области земельных отношений.</w:t>
      </w:r>
    </w:p>
    <w:p w:rsidR="005704D7" w:rsidRPr="007C2591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Объектами муниципального земельного контроля являются территории земель, расположенные в границах Карачаевского муниципального района, земельные участки и их части независимо от прав на них (далее – объекты контроля).</w:t>
      </w:r>
    </w:p>
    <w:p w:rsidR="005704D7" w:rsidRPr="007C2591" w:rsidRDefault="005704D7" w:rsidP="005704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Карачаевского муниципального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704D7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(надзорным) органом, являются: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</w:t>
      </w: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Сознательное бездействие правообладателей земельных участков. 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704D7" w:rsidRPr="007C2591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704D7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4D7" w:rsidRPr="008447AF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4D7" w:rsidRPr="007C2591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 Цели и задачи реализации программы профилактики рисков причинения вреда</w:t>
      </w: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Pr="008447AF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C2591">
        <w:rPr>
          <w:rFonts w:ascii="Times New Roman" w:eastAsiaTheme="minorHAnsi" w:hAnsi="Times New Roman" w:cs="Times New Roman"/>
          <w:sz w:val="28"/>
          <w:szCs w:val="28"/>
        </w:rPr>
        <w:t>2.1. Целями реализации Программы являются:</w:t>
      </w: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2591">
        <w:rPr>
          <w:rFonts w:ascii="Times New Roman" w:eastAsiaTheme="minorHAnsi" w:hAnsi="Times New Roman" w:cs="Times New Roman"/>
          <w:sz w:val="28"/>
          <w:szCs w:val="28"/>
        </w:rPr>
        <w:tab/>
      </w: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прозрачности системы муниципального контроля;</w:t>
      </w: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704D7" w:rsidRPr="007C2591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поведению.</w:t>
      </w:r>
    </w:p>
    <w:p w:rsidR="005704D7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>2.2. Задачами реализации Программы являются: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кадрового состава контрольно-надзорного органа;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704D7" w:rsidRPr="00E915FD" w:rsidRDefault="005704D7" w:rsidP="0057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5FD">
        <w:rPr>
          <w:rFonts w:ascii="Times New Roman" w:eastAsiaTheme="minorHAnsi" w:hAnsi="Times New Roman" w:cs="Times New Roman"/>
          <w:sz w:val="28"/>
          <w:szCs w:val="28"/>
        </w:rPr>
        <w:tab/>
      </w:r>
      <w:r w:rsidRPr="00E9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704D7" w:rsidRPr="008447AF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704D7" w:rsidRPr="008447AF" w:rsidRDefault="005704D7" w:rsidP="00570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5704D7" w:rsidRPr="00E915FD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5704D7" w:rsidRPr="00E915FD" w:rsidRDefault="005704D7" w:rsidP="005704D7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Pr="00E915F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704D7" w:rsidRPr="00E915F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Pr="00E9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5704D7" w:rsidSect="00DC4377">
          <w:footerReference w:type="default" r:id="rId10"/>
          <w:headerReference w:type="first" r:id="rId11"/>
          <w:pgSz w:w="11906" w:h="16838"/>
          <w:pgMar w:top="567" w:right="566" w:bottom="1134" w:left="1701" w:header="397" w:footer="510" w:gutter="0"/>
          <w:pgNumType w:start="1"/>
          <w:cols w:space="708"/>
          <w:titlePg/>
          <w:docGrid w:linePitch="360"/>
        </w:sect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Таблица 1</w:t>
      </w: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7"/>
        <w:gridCol w:w="2457"/>
        <w:gridCol w:w="6284"/>
        <w:gridCol w:w="3078"/>
        <w:gridCol w:w="2611"/>
      </w:tblGrid>
      <w:tr w:rsidR="005704D7" w:rsidTr="008237BF">
        <w:tc>
          <w:tcPr>
            <w:tcW w:w="704" w:type="dxa"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5B4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6520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5B4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119" w:type="dxa"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B4">
              <w:rPr>
                <w:rFonts w:ascii="Times New Roman" w:hAnsi="Times New Roman" w:cs="Times New Roman"/>
                <w:b/>
                <w:sz w:val="28"/>
                <w:szCs w:val="28"/>
              </w:rPr>
              <w:t>Сроки (периодичность) их проведения</w:t>
            </w:r>
          </w:p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5B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 (или) должностные лица администрации Карачаевского муниципального района, ответственные за реализацию мероприятия</w:t>
            </w:r>
          </w:p>
        </w:tc>
      </w:tr>
      <w:tr w:rsidR="005704D7" w:rsidTr="008237BF">
        <w:tc>
          <w:tcPr>
            <w:tcW w:w="704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1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4D7" w:rsidTr="008237BF">
        <w:trPr>
          <w:trHeight w:val="625"/>
        </w:trPr>
        <w:tc>
          <w:tcPr>
            <w:tcW w:w="704" w:type="dxa"/>
            <w:vMerge w:val="restart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5704D7" w:rsidRPr="0053763D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763D"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Информирование</w:t>
            </w:r>
          </w:p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Карачаевского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района актуальной информации:</w:t>
            </w:r>
          </w:p>
        </w:tc>
        <w:tc>
          <w:tcPr>
            <w:tcW w:w="3119" w:type="dxa"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5704D7" w:rsidRPr="00714751" w:rsidRDefault="005704D7" w:rsidP="008237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7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</w:t>
            </w:r>
            <w:r w:rsidRPr="0027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администрирования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Карачаевского муниципального района</w:t>
            </w:r>
          </w:p>
          <w:p w:rsidR="005704D7" w:rsidRPr="00271D36" w:rsidRDefault="005704D7" w:rsidP="008237B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768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53763D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1394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53763D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земельного контроля, о сроках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порядке их вступления в силу;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225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704D7" w:rsidRPr="0053763D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Pr="0053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рабочих дней после утверждения</w:t>
            </w: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885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индикаторов риска нарушения обязательных требований, порядок отнесения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контроля к категориям риска;</w:t>
            </w:r>
          </w:p>
        </w:tc>
        <w:tc>
          <w:tcPr>
            <w:tcW w:w="3119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978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 года, поддерживать в актуальном состоянии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580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 года, поддерживать в актуальном состоянии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866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 года, поддерживать в актуальном состоянии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896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</w:t>
            </w:r>
          </w:p>
          <w:p w:rsidR="005704D7" w:rsidRPr="008447AF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32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480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профилактики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 для общественного обсуждения);</w:t>
            </w:r>
          </w:p>
          <w:p w:rsidR="005704D7" w:rsidRPr="008447AF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00"/>
        </w:trPr>
        <w:tc>
          <w:tcPr>
            <w:tcW w:w="704" w:type="dxa"/>
            <w:vMerge/>
          </w:tcPr>
          <w:p w:rsidR="005704D7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7F03F8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3119" w:type="dxa"/>
          </w:tcPr>
          <w:p w:rsidR="005704D7" w:rsidRPr="002D6543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со дня их утверждения </w:t>
            </w:r>
          </w:p>
          <w:p w:rsidR="005704D7" w:rsidRPr="008447AF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00"/>
        </w:trPr>
        <w:tc>
          <w:tcPr>
            <w:tcW w:w="704" w:type="dxa"/>
            <w:vMerge w:val="restart"/>
            <w:tcBorders>
              <w:top w:val="nil"/>
            </w:tcBorders>
          </w:tcPr>
          <w:p w:rsidR="005704D7" w:rsidRPr="00885011" w:rsidRDefault="005704D7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85011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704D7" w:rsidRPr="0053763D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763D"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Информирование</w:t>
            </w:r>
          </w:p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Merge w:val="restart"/>
          </w:tcPr>
          <w:p w:rsidR="005704D7" w:rsidRPr="00714751" w:rsidRDefault="005704D7" w:rsidP="008237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7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Карачаевского муниципального района</w:t>
            </w:r>
          </w:p>
          <w:p w:rsidR="005704D7" w:rsidRPr="00271D36" w:rsidRDefault="005704D7" w:rsidP="008237B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00"/>
        </w:trPr>
        <w:tc>
          <w:tcPr>
            <w:tcW w:w="704" w:type="dxa"/>
            <w:vMerge/>
            <w:tcBorders>
              <w:top w:val="nil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публикаций в средствах массовой информации 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2024 года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00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публикаций на официальном сайте Карачаевского муниципального района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2024 года</w:t>
            </w:r>
          </w:p>
        </w:tc>
        <w:tc>
          <w:tcPr>
            <w:tcW w:w="2374" w:type="dxa"/>
            <w:vMerge/>
          </w:tcPr>
          <w:p w:rsidR="005704D7" w:rsidRPr="009715B4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60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Pr="00885011" w:rsidRDefault="005704D7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85011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 в </w:t>
            </w: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установленных российским законодательством случаях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соответствии с российским </w:t>
            </w: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374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Карачаевского </w:t>
            </w:r>
            <w:r w:rsidRPr="0088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5704D7" w:rsidTr="008237BF">
        <w:trPr>
          <w:trHeight w:val="28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Pr="00885011" w:rsidRDefault="005704D7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Pr="00885011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85011">
              <w:rPr>
                <w:rFonts w:ascii="Times New Roman" w:eastAsiaTheme="minorHAns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520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должностным лицом контрольного (надзорного) органа (по телефону,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119" w:type="dxa"/>
          </w:tcPr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течении 2024 года</w:t>
            </w:r>
          </w:p>
        </w:tc>
        <w:tc>
          <w:tcPr>
            <w:tcW w:w="2374" w:type="dxa"/>
            <w:vMerge w:val="restart"/>
          </w:tcPr>
          <w:p w:rsidR="005704D7" w:rsidRPr="00714751" w:rsidRDefault="005704D7" w:rsidP="008237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7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Карачаевского муниципального района</w:t>
            </w:r>
          </w:p>
          <w:p w:rsidR="005704D7" w:rsidRPr="00885011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D7" w:rsidTr="008237BF">
        <w:trPr>
          <w:trHeight w:val="126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Pr="006C781D" w:rsidRDefault="005704D7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C781D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04D7" w:rsidRPr="006C781D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3119" w:type="dxa"/>
          </w:tcPr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чем 2 раза в год (</w:t>
            </w: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2024 г.)</w:t>
            </w:r>
          </w:p>
        </w:tc>
        <w:tc>
          <w:tcPr>
            <w:tcW w:w="2374" w:type="dxa"/>
            <w:vMerge/>
          </w:tcPr>
          <w:p w:rsidR="005704D7" w:rsidRDefault="005704D7" w:rsidP="008237B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4D7" w:rsidTr="008237BF">
        <w:trPr>
          <w:trHeight w:val="1946"/>
        </w:trPr>
        <w:tc>
          <w:tcPr>
            <w:tcW w:w="704" w:type="dxa"/>
            <w:tcBorders>
              <w:top w:val="single" w:sz="4" w:space="0" w:color="auto"/>
            </w:tcBorders>
          </w:tcPr>
          <w:p w:rsidR="005704D7" w:rsidRPr="006C781D" w:rsidRDefault="005704D7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C781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04D7" w:rsidRPr="006C781D" w:rsidRDefault="005704D7" w:rsidP="008237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Карачаевского муниципального района на 2024 год</w:t>
            </w:r>
          </w:p>
        </w:tc>
        <w:tc>
          <w:tcPr>
            <w:tcW w:w="3119" w:type="dxa"/>
          </w:tcPr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 2024 г. (разработка);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декабря 2024 г.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(утверждение)</w:t>
            </w:r>
          </w:p>
          <w:p w:rsidR="005704D7" w:rsidRPr="006C781D" w:rsidRDefault="005704D7" w:rsidP="008237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Merge/>
          </w:tcPr>
          <w:p w:rsidR="005704D7" w:rsidRDefault="005704D7" w:rsidP="008237B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4D7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6C7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C7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Карачаевского муниципального района, выделяемых на обеспечение текущей деятельности управления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района. </w:t>
      </w: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704D7" w:rsidRPr="006C781D" w:rsidSect="00E915FD">
          <w:pgSz w:w="16838" w:h="11906" w:orient="landscape"/>
          <w:pgMar w:top="568" w:right="567" w:bottom="567" w:left="1134" w:header="397" w:footer="510" w:gutter="0"/>
          <w:pgNumType w:start="1"/>
          <w:cols w:space="708"/>
          <w:titlePg/>
          <w:docGrid w:linePitch="360"/>
        </w:sectPr>
      </w:pP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контроль за ходом реализации Программы осуществляет администрация Карачаевского муниципального района. Ответственным исполнителем Программы является управление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Карачаевского муниципального района в информационно-коммуникационной сети «Интернет».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Отчетным периодом для определения значений показателей является календарный год.</w:t>
      </w:r>
    </w:p>
    <w:p w:rsidR="005704D7" w:rsidRPr="006C781D" w:rsidRDefault="005704D7" w:rsidP="0057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704D7" w:rsidRPr="006C781D" w:rsidRDefault="005704D7" w:rsidP="005704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704D7" w:rsidRPr="006C781D" w:rsidRDefault="005704D7" w:rsidP="005704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1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 </w:t>
      </w:r>
    </w:p>
    <w:p w:rsidR="005704D7" w:rsidRDefault="005704D7" w:rsidP="005704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1D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  </w:t>
      </w:r>
    </w:p>
    <w:p w:rsidR="005704D7" w:rsidRPr="006C781D" w:rsidRDefault="005704D7" w:rsidP="005704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6C781D">
        <w:rPr>
          <w:rFonts w:ascii="Times New Roman" w:hAnsi="Times New Roman" w:cs="Times New Roman"/>
          <w:sz w:val="28"/>
          <w:szCs w:val="28"/>
        </w:rPr>
        <w:t xml:space="preserve">                                        З.З. </w:t>
      </w:r>
      <w:proofErr w:type="spellStart"/>
      <w:r w:rsidRPr="006C781D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</w:p>
    <w:p w:rsidR="005704D7" w:rsidRPr="006C781D" w:rsidRDefault="005704D7" w:rsidP="005704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704D7" w:rsidRPr="006C781D" w:rsidRDefault="005704D7" w:rsidP="005704D7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704D7" w:rsidRPr="006C781D" w:rsidRDefault="005704D7" w:rsidP="005704D7">
      <w:pPr>
        <w:rPr>
          <w:sz w:val="28"/>
          <w:szCs w:val="28"/>
        </w:rPr>
      </w:pPr>
    </w:p>
    <w:p w:rsidR="005704D7" w:rsidRDefault="005704D7" w:rsidP="008447AF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5704D7" w:rsidSect="00271D36">
      <w:headerReference w:type="default" r:id="rId12"/>
      <w:footerReference w:type="default" r:id="rId13"/>
      <w:pgSz w:w="11906" w:h="16838"/>
      <w:pgMar w:top="567" w:right="566" w:bottom="1134" w:left="1701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6D" w:rsidRDefault="003A796D">
      <w:pPr>
        <w:spacing w:after="0" w:line="240" w:lineRule="auto"/>
      </w:pPr>
      <w:r>
        <w:separator/>
      </w:r>
    </w:p>
  </w:endnote>
  <w:endnote w:type="continuationSeparator" w:id="0">
    <w:p w:rsidR="003A796D" w:rsidRDefault="003A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D7" w:rsidRDefault="005704D7">
    <w:pPr>
      <w:pStyle w:val="af1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2C" w:rsidRDefault="00F1022C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6D" w:rsidRDefault="003A796D">
      <w:pPr>
        <w:spacing w:after="0" w:line="240" w:lineRule="auto"/>
      </w:pPr>
      <w:r>
        <w:separator/>
      </w:r>
    </w:p>
  </w:footnote>
  <w:footnote w:type="continuationSeparator" w:id="0">
    <w:p w:rsidR="003A796D" w:rsidRDefault="003A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D7" w:rsidRDefault="005704D7">
    <w:pPr>
      <w:pStyle w:val="af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36" w:rsidRDefault="00271D36" w:rsidP="00827D65">
    <w:pPr>
      <w:pStyle w:val="af"/>
    </w:pPr>
  </w:p>
  <w:p w:rsidR="00271D36" w:rsidRDefault="00271D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4073"/>
    <w:multiLevelType w:val="hybridMultilevel"/>
    <w:tmpl w:val="7290988E"/>
    <w:lvl w:ilvl="0" w:tplc="08A629A4">
      <w:start w:val="1"/>
      <w:numFmt w:val="decimal"/>
      <w:lvlText w:val="%1."/>
      <w:lvlJc w:val="left"/>
      <w:pPr>
        <w:ind w:left="720" w:hanging="360"/>
      </w:pPr>
    </w:lvl>
    <w:lvl w:ilvl="1" w:tplc="FEEA0216">
      <w:start w:val="1"/>
      <w:numFmt w:val="lowerLetter"/>
      <w:lvlText w:val="%2."/>
      <w:lvlJc w:val="left"/>
      <w:pPr>
        <w:ind w:left="1440" w:hanging="360"/>
      </w:pPr>
    </w:lvl>
    <w:lvl w:ilvl="2" w:tplc="632E3A92">
      <w:start w:val="1"/>
      <w:numFmt w:val="lowerRoman"/>
      <w:lvlText w:val="%3."/>
      <w:lvlJc w:val="right"/>
      <w:pPr>
        <w:ind w:left="2160" w:hanging="180"/>
      </w:pPr>
    </w:lvl>
    <w:lvl w:ilvl="3" w:tplc="52AC0654">
      <w:start w:val="1"/>
      <w:numFmt w:val="decimal"/>
      <w:lvlText w:val="%4."/>
      <w:lvlJc w:val="left"/>
      <w:pPr>
        <w:ind w:left="2880" w:hanging="360"/>
      </w:pPr>
    </w:lvl>
    <w:lvl w:ilvl="4" w:tplc="3BD85EA6">
      <w:start w:val="1"/>
      <w:numFmt w:val="lowerLetter"/>
      <w:lvlText w:val="%5."/>
      <w:lvlJc w:val="left"/>
      <w:pPr>
        <w:ind w:left="3600" w:hanging="360"/>
      </w:pPr>
    </w:lvl>
    <w:lvl w:ilvl="5" w:tplc="65F4B546">
      <w:start w:val="1"/>
      <w:numFmt w:val="lowerRoman"/>
      <w:lvlText w:val="%6."/>
      <w:lvlJc w:val="right"/>
      <w:pPr>
        <w:ind w:left="4320" w:hanging="180"/>
      </w:pPr>
    </w:lvl>
    <w:lvl w:ilvl="6" w:tplc="ED34685E">
      <w:start w:val="1"/>
      <w:numFmt w:val="decimal"/>
      <w:lvlText w:val="%7."/>
      <w:lvlJc w:val="left"/>
      <w:pPr>
        <w:ind w:left="5040" w:hanging="360"/>
      </w:pPr>
    </w:lvl>
    <w:lvl w:ilvl="7" w:tplc="3F7A7AC4">
      <w:start w:val="1"/>
      <w:numFmt w:val="lowerLetter"/>
      <w:lvlText w:val="%8."/>
      <w:lvlJc w:val="left"/>
      <w:pPr>
        <w:ind w:left="5760" w:hanging="360"/>
      </w:pPr>
    </w:lvl>
    <w:lvl w:ilvl="8" w:tplc="3C808C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19A"/>
    <w:multiLevelType w:val="hybridMultilevel"/>
    <w:tmpl w:val="207A4C78"/>
    <w:lvl w:ilvl="0" w:tplc="FF40EF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623E8">
      <w:start w:val="1"/>
      <w:numFmt w:val="lowerLetter"/>
      <w:lvlText w:val="%2."/>
      <w:lvlJc w:val="left"/>
      <w:pPr>
        <w:ind w:left="1440" w:hanging="360"/>
      </w:pPr>
    </w:lvl>
    <w:lvl w:ilvl="2" w:tplc="E3A6FB8C">
      <w:start w:val="1"/>
      <w:numFmt w:val="lowerRoman"/>
      <w:lvlText w:val="%3."/>
      <w:lvlJc w:val="right"/>
      <w:pPr>
        <w:ind w:left="2160" w:hanging="180"/>
      </w:pPr>
    </w:lvl>
    <w:lvl w:ilvl="3" w:tplc="CFACA40C">
      <w:start w:val="1"/>
      <w:numFmt w:val="decimal"/>
      <w:lvlText w:val="%4."/>
      <w:lvlJc w:val="left"/>
      <w:pPr>
        <w:ind w:left="2880" w:hanging="360"/>
      </w:pPr>
    </w:lvl>
    <w:lvl w:ilvl="4" w:tplc="E21E1B9E">
      <w:start w:val="1"/>
      <w:numFmt w:val="lowerLetter"/>
      <w:lvlText w:val="%5."/>
      <w:lvlJc w:val="left"/>
      <w:pPr>
        <w:ind w:left="3600" w:hanging="360"/>
      </w:pPr>
    </w:lvl>
    <w:lvl w:ilvl="5" w:tplc="D6FC1430">
      <w:start w:val="1"/>
      <w:numFmt w:val="lowerRoman"/>
      <w:lvlText w:val="%6."/>
      <w:lvlJc w:val="right"/>
      <w:pPr>
        <w:ind w:left="4320" w:hanging="180"/>
      </w:pPr>
    </w:lvl>
    <w:lvl w:ilvl="6" w:tplc="EF46D70C">
      <w:start w:val="1"/>
      <w:numFmt w:val="decimal"/>
      <w:lvlText w:val="%7."/>
      <w:lvlJc w:val="left"/>
      <w:pPr>
        <w:ind w:left="5040" w:hanging="360"/>
      </w:pPr>
    </w:lvl>
    <w:lvl w:ilvl="7" w:tplc="6434A4B8">
      <w:start w:val="1"/>
      <w:numFmt w:val="lowerLetter"/>
      <w:lvlText w:val="%8."/>
      <w:lvlJc w:val="left"/>
      <w:pPr>
        <w:ind w:left="5760" w:hanging="360"/>
      </w:pPr>
    </w:lvl>
    <w:lvl w:ilvl="8" w:tplc="A47216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7E6"/>
    <w:multiLevelType w:val="multilevel"/>
    <w:tmpl w:val="D45EAE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110F40"/>
    <w:multiLevelType w:val="hybridMultilevel"/>
    <w:tmpl w:val="79DAFB3E"/>
    <w:lvl w:ilvl="0" w:tplc="32F67AF4">
      <w:start w:val="1"/>
      <w:numFmt w:val="decimal"/>
      <w:lvlText w:val="%1."/>
      <w:lvlJc w:val="left"/>
      <w:pPr>
        <w:ind w:left="720" w:hanging="360"/>
      </w:pPr>
    </w:lvl>
    <w:lvl w:ilvl="1" w:tplc="6732804C">
      <w:start w:val="1"/>
      <w:numFmt w:val="lowerLetter"/>
      <w:lvlText w:val="%2."/>
      <w:lvlJc w:val="left"/>
      <w:pPr>
        <w:ind w:left="1440" w:hanging="360"/>
      </w:pPr>
    </w:lvl>
    <w:lvl w:ilvl="2" w:tplc="4884486E">
      <w:start w:val="1"/>
      <w:numFmt w:val="lowerRoman"/>
      <w:lvlText w:val="%3."/>
      <w:lvlJc w:val="right"/>
      <w:pPr>
        <w:ind w:left="2160" w:hanging="180"/>
      </w:pPr>
    </w:lvl>
    <w:lvl w:ilvl="3" w:tplc="15A488D8">
      <w:start w:val="1"/>
      <w:numFmt w:val="decimal"/>
      <w:lvlText w:val="%4."/>
      <w:lvlJc w:val="left"/>
      <w:pPr>
        <w:ind w:left="2880" w:hanging="360"/>
      </w:pPr>
    </w:lvl>
    <w:lvl w:ilvl="4" w:tplc="2C0E82F0">
      <w:start w:val="1"/>
      <w:numFmt w:val="lowerLetter"/>
      <w:lvlText w:val="%5."/>
      <w:lvlJc w:val="left"/>
      <w:pPr>
        <w:ind w:left="3600" w:hanging="360"/>
      </w:pPr>
    </w:lvl>
    <w:lvl w:ilvl="5" w:tplc="97F046E0">
      <w:start w:val="1"/>
      <w:numFmt w:val="lowerRoman"/>
      <w:lvlText w:val="%6."/>
      <w:lvlJc w:val="right"/>
      <w:pPr>
        <w:ind w:left="4320" w:hanging="180"/>
      </w:pPr>
    </w:lvl>
    <w:lvl w:ilvl="6" w:tplc="8692F268">
      <w:start w:val="1"/>
      <w:numFmt w:val="decimal"/>
      <w:lvlText w:val="%7."/>
      <w:lvlJc w:val="left"/>
      <w:pPr>
        <w:ind w:left="5040" w:hanging="360"/>
      </w:pPr>
    </w:lvl>
    <w:lvl w:ilvl="7" w:tplc="0D32A568">
      <w:start w:val="1"/>
      <w:numFmt w:val="lowerLetter"/>
      <w:lvlText w:val="%8."/>
      <w:lvlJc w:val="left"/>
      <w:pPr>
        <w:ind w:left="5760" w:hanging="360"/>
      </w:pPr>
    </w:lvl>
    <w:lvl w:ilvl="8" w:tplc="F68E40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C0B"/>
    <w:multiLevelType w:val="hybridMultilevel"/>
    <w:tmpl w:val="D3A059D8"/>
    <w:lvl w:ilvl="0" w:tplc="37AE8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F0EBD4">
      <w:start w:val="1"/>
      <w:numFmt w:val="lowerLetter"/>
      <w:lvlText w:val="%2."/>
      <w:lvlJc w:val="left"/>
      <w:pPr>
        <w:ind w:left="1440" w:hanging="360"/>
      </w:pPr>
    </w:lvl>
    <w:lvl w:ilvl="2" w:tplc="AAD06C02">
      <w:start w:val="1"/>
      <w:numFmt w:val="lowerRoman"/>
      <w:lvlText w:val="%3."/>
      <w:lvlJc w:val="right"/>
      <w:pPr>
        <w:ind w:left="2160" w:hanging="180"/>
      </w:pPr>
    </w:lvl>
    <w:lvl w:ilvl="3" w:tplc="F2FEB488">
      <w:start w:val="1"/>
      <w:numFmt w:val="decimal"/>
      <w:lvlText w:val="%4."/>
      <w:lvlJc w:val="left"/>
      <w:pPr>
        <w:ind w:left="2880" w:hanging="360"/>
      </w:pPr>
    </w:lvl>
    <w:lvl w:ilvl="4" w:tplc="386E5B10">
      <w:start w:val="1"/>
      <w:numFmt w:val="lowerLetter"/>
      <w:lvlText w:val="%5."/>
      <w:lvlJc w:val="left"/>
      <w:pPr>
        <w:ind w:left="3600" w:hanging="360"/>
      </w:pPr>
    </w:lvl>
    <w:lvl w:ilvl="5" w:tplc="E2DA5074">
      <w:start w:val="1"/>
      <w:numFmt w:val="lowerRoman"/>
      <w:lvlText w:val="%6."/>
      <w:lvlJc w:val="right"/>
      <w:pPr>
        <w:ind w:left="4320" w:hanging="180"/>
      </w:pPr>
    </w:lvl>
    <w:lvl w:ilvl="6" w:tplc="D40665AC">
      <w:start w:val="1"/>
      <w:numFmt w:val="decimal"/>
      <w:lvlText w:val="%7."/>
      <w:lvlJc w:val="left"/>
      <w:pPr>
        <w:ind w:left="5040" w:hanging="360"/>
      </w:pPr>
    </w:lvl>
    <w:lvl w:ilvl="7" w:tplc="FFFACA32">
      <w:start w:val="1"/>
      <w:numFmt w:val="lowerLetter"/>
      <w:lvlText w:val="%8."/>
      <w:lvlJc w:val="left"/>
      <w:pPr>
        <w:ind w:left="5760" w:hanging="360"/>
      </w:pPr>
    </w:lvl>
    <w:lvl w:ilvl="8" w:tplc="9DB6C95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2673"/>
    <w:multiLevelType w:val="hybridMultilevel"/>
    <w:tmpl w:val="81DEB872"/>
    <w:lvl w:ilvl="0" w:tplc="724059B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2147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8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3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EC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C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C1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56F9"/>
    <w:multiLevelType w:val="hybridMultilevel"/>
    <w:tmpl w:val="CD4A464A"/>
    <w:lvl w:ilvl="0" w:tplc="F84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3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1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48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2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662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42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003E"/>
    <w:multiLevelType w:val="hybridMultilevel"/>
    <w:tmpl w:val="072436CE"/>
    <w:lvl w:ilvl="0" w:tplc="F1E6AAA0">
      <w:start w:val="1"/>
      <w:numFmt w:val="decimal"/>
      <w:lvlText w:val="%1."/>
      <w:lvlJc w:val="left"/>
      <w:pPr>
        <w:ind w:left="1429" w:hanging="360"/>
      </w:pPr>
    </w:lvl>
    <w:lvl w:ilvl="1" w:tplc="3F9C9DD6">
      <w:start w:val="1"/>
      <w:numFmt w:val="lowerLetter"/>
      <w:lvlText w:val="%2."/>
      <w:lvlJc w:val="left"/>
      <w:pPr>
        <w:ind w:left="2149" w:hanging="360"/>
      </w:pPr>
    </w:lvl>
    <w:lvl w:ilvl="2" w:tplc="A2C4DE94">
      <w:start w:val="1"/>
      <w:numFmt w:val="lowerRoman"/>
      <w:lvlText w:val="%3."/>
      <w:lvlJc w:val="right"/>
      <w:pPr>
        <w:ind w:left="2869" w:hanging="180"/>
      </w:pPr>
    </w:lvl>
    <w:lvl w:ilvl="3" w:tplc="6F58E762">
      <w:start w:val="1"/>
      <w:numFmt w:val="decimal"/>
      <w:lvlText w:val="%4."/>
      <w:lvlJc w:val="left"/>
      <w:pPr>
        <w:ind w:left="3589" w:hanging="360"/>
      </w:pPr>
    </w:lvl>
    <w:lvl w:ilvl="4" w:tplc="39A855A0">
      <w:start w:val="1"/>
      <w:numFmt w:val="lowerLetter"/>
      <w:lvlText w:val="%5."/>
      <w:lvlJc w:val="left"/>
      <w:pPr>
        <w:ind w:left="4309" w:hanging="360"/>
      </w:pPr>
    </w:lvl>
    <w:lvl w:ilvl="5" w:tplc="6458DB5A">
      <w:start w:val="1"/>
      <w:numFmt w:val="lowerRoman"/>
      <w:lvlText w:val="%6."/>
      <w:lvlJc w:val="right"/>
      <w:pPr>
        <w:ind w:left="5029" w:hanging="180"/>
      </w:pPr>
    </w:lvl>
    <w:lvl w:ilvl="6" w:tplc="BE74DD08">
      <w:start w:val="1"/>
      <w:numFmt w:val="decimal"/>
      <w:lvlText w:val="%7."/>
      <w:lvlJc w:val="left"/>
      <w:pPr>
        <w:ind w:left="5749" w:hanging="360"/>
      </w:pPr>
    </w:lvl>
    <w:lvl w:ilvl="7" w:tplc="2C4CBEF2">
      <w:start w:val="1"/>
      <w:numFmt w:val="lowerLetter"/>
      <w:lvlText w:val="%8."/>
      <w:lvlJc w:val="left"/>
      <w:pPr>
        <w:ind w:left="6469" w:hanging="360"/>
      </w:pPr>
    </w:lvl>
    <w:lvl w:ilvl="8" w:tplc="BDDAF71C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886718"/>
    <w:multiLevelType w:val="hybridMultilevel"/>
    <w:tmpl w:val="8662EF12"/>
    <w:lvl w:ilvl="0" w:tplc="254AD8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994AEE2">
      <w:start w:val="1"/>
      <w:numFmt w:val="lowerLetter"/>
      <w:lvlText w:val="%2."/>
      <w:lvlJc w:val="left"/>
      <w:pPr>
        <w:ind w:left="1647" w:hanging="360"/>
      </w:pPr>
    </w:lvl>
    <w:lvl w:ilvl="2" w:tplc="BA90D398">
      <w:start w:val="1"/>
      <w:numFmt w:val="lowerRoman"/>
      <w:lvlText w:val="%3."/>
      <w:lvlJc w:val="right"/>
      <w:pPr>
        <w:ind w:left="2367" w:hanging="180"/>
      </w:pPr>
    </w:lvl>
    <w:lvl w:ilvl="3" w:tplc="077428F0">
      <w:start w:val="1"/>
      <w:numFmt w:val="decimal"/>
      <w:lvlText w:val="%4."/>
      <w:lvlJc w:val="left"/>
      <w:pPr>
        <w:ind w:left="3087" w:hanging="360"/>
      </w:pPr>
    </w:lvl>
    <w:lvl w:ilvl="4" w:tplc="EB607636">
      <w:start w:val="1"/>
      <w:numFmt w:val="lowerLetter"/>
      <w:lvlText w:val="%5."/>
      <w:lvlJc w:val="left"/>
      <w:pPr>
        <w:ind w:left="3807" w:hanging="360"/>
      </w:pPr>
    </w:lvl>
    <w:lvl w:ilvl="5" w:tplc="6B96CC82">
      <w:start w:val="1"/>
      <w:numFmt w:val="lowerRoman"/>
      <w:lvlText w:val="%6."/>
      <w:lvlJc w:val="right"/>
      <w:pPr>
        <w:ind w:left="4527" w:hanging="180"/>
      </w:pPr>
    </w:lvl>
    <w:lvl w:ilvl="6" w:tplc="18920596">
      <w:start w:val="1"/>
      <w:numFmt w:val="decimal"/>
      <w:lvlText w:val="%7."/>
      <w:lvlJc w:val="left"/>
      <w:pPr>
        <w:ind w:left="5247" w:hanging="360"/>
      </w:pPr>
    </w:lvl>
    <w:lvl w:ilvl="7" w:tplc="C10C6098">
      <w:start w:val="1"/>
      <w:numFmt w:val="lowerLetter"/>
      <w:lvlText w:val="%8."/>
      <w:lvlJc w:val="left"/>
      <w:pPr>
        <w:ind w:left="5967" w:hanging="360"/>
      </w:pPr>
    </w:lvl>
    <w:lvl w:ilvl="8" w:tplc="1F94CA7A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B943E8"/>
    <w:multiLevelType w:val="hybridMultilevel"/>
    <w:tmpl w:val="CF3CCABC"/>
    <w:lvl w:ilvl="0" w:tplc="2312B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6A1978">
      <w:start w:val="1"/>
      <w:numFmt w:val="lowerLetter"/>
      <w:lvlText w:val="%2."/>
      <w:lvlJc w:val="left"/>
      <w:pPr>
        <w:ind w:left="1800" w:hanging="360"/>
      </w:pPr>
    </w:lvl>
    <w:lvl w:ilvl="2" w:tplc="9AF077E0">
      <w:start w:val="1"/>
      <w:numFmt w:val="lowerRoman"/>
      <w:lvlText w:val="%3."/>
      <w:lvlJc w:val="right"/>
      <w:pPr>
        <w:ind w:left="2520" w:hanging="180"/>
      </w:pPr>
    </w:lvl>
    <w:lvl w:ilvl="3" w:tplc="5F7EEE10">
      <w:start w:val="1"/>
      <w:numFmt w:val="decimal"/>
      <w:lvlText w:val="%4."/>
      <w:lvlJc w:val="left"/>
      <w:pPr>
        <w:ind w:left="3240" w:hanging="360"/>
      </w:pPr>
    </w:lvl>
    <w:lvl w:ilvl="4" w:tplc="9B5241DC">
      <w:start w:val="1"/>
      <w:numFmt w:val="lowerLetter"/>
      <w:lvlText w:val="%5."/>
      <w:lvlJc w:val="left"/>
      <w:pPr>
        <w:ind w:left="3960" w:hanging="360"/>
      </w:pPr>
    </w:lvl>
    <w:lvl w:ilvl="5" w:tplc="025A9C72">
      <w:start w:val="1"/>
      <w:numFmt w:val="lowerRoman"/>
      <w:lvlText w:val="%6."/>
      <w:lvlJc w:val="right"/>
      <w:pPr>
        <w:ind w:left="4680" w:hanging="180"/>
      </w:pPr>
    </w:lvl>
    <w:lvl w:ilvl="6" w:tplc="2AB240DA">
      <w:start w:val="1"/>
      <w:numFmt w:val="decimal"/>
      <w:lvlText w:val="%7."/>
      <w:lvlJc w:val="left"/>
      <w:pPr>
        <w:ind w:left="5400" w:hanging="360"/>
      </w:pPr>
    </w:lvl>
    <w:lvl w:ilvl="7" w:tplc="40682592">
      <w:start w:val="1"/>
      <w:numFmt w:val="lowerLetter"/>
      <w:lvlText w:val="%8."/>
      <w:lvlJc w:val="left"/>
      <w:pPr>
        <w:ind w:left="6120" w:hanging="360"/>
      </w:pPr>
    </w:lvl>
    <w:lvl w:ilvl="8" w:tplc="B7D2A39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1770D"/>
    <w:multiLevelType w:val="hybridMultilevel"/>
    <w:tmpl w:val="2308667E"/>
    <w:lvl w:ilvl="0" w:tplc="75DE3F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2A2490">
      <w:start w:val="1"/>
      <w:numFmt w:val="lowerLetter"/>
      <w:lvlText w:val="%2."/>
      <w:lvlJc w:val="left"/>
      <w:pPr>
        <w:ind w:left="1440" w:hanging="360"/>
      </w:pPr>
    </w:lvl>
    <w:lvl w:ilvl="2" w:tplc="F99C9818">
      <w:start w:val="1"/>
      <w:numFmt w:val="lowerRoman"/>
      <w:lvlText w:val="%3."/>
      <w:lvlJc w:val="right"/>
      <w:pPr>
        <w:ind w:left="2160" w:hanging="180"/>
      </w:pPr>
    </w:lvl>
    <w:lvl w:ilvl="3" w:tplc="67FC873A">
      <w:start w:val="1"/>
      <w:numFmt w:val="decimal"/>
      <w:lvlText w:val="%4."/>
      <w:lvlJc w:val="left"/>
      <w:pPr>
        <w:ind w:left="2880" w:hanging="360"/>
      </w:pPr>
    </w:lvl>
    <w:lvl w:ilvl="4" w:tplc="48F4176E">
      <w:start w:val="1"/>
      <w:numFmt w:val="lowerLetter"/>
      <w:lvlText w:val="%5."/>
      <w:lvlJc w:val="left"/>
      <w:pPr>
        <w:ind w:left="3600" w:hanging="360"/>
      </w:pPr>
    </w:lvl>
    <w:lvl w:ilvl="5" w:tplc="3A728296">
      <w:start w:val="1"/>
      <w:numFmt w:val="lowerRoman"/>
      <w:lvlText w:val="%6."/>
      <w:lvlJc w:val="right"/>
      <w:pPr>
        <w:ind w:left="4320" w:hanging="180"/>
      </w:pPr>
    </w:lvl>
    <w:lvl w:ilvl="6" w:tplc="5B869AF6">
      <w:start w:val="1"/>
      <w:numFmt w:val="decimal"/>
      <w:lvlText w:val="%7."/>
      <w:lvlJc w:val="left"/>
      <w:pPr>
        <w:ind w:left="5040" w:hanging="360"/>
      </w:pPr>
    </w:lvl>
    <w:lvl w:ilvl="7" w:tplc="3620E5DE">
      <w:start w:val="1"/>
      <w:numFmt w:val="lowerLetter"/>
      <w:lvlText w:val="%8."/>
      <w:lvlJc w:val="left"/>
      <w:pPr>
        <w:ind w:left="5760" w:hanging="360"/>
      </w:pPr>
    </w:lvl>
    <w:lvl w:ilvl="8" w:tplc="FB3AA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C"/>
    <w:rsid w:val="00000C90"/>
    <w:rsid w:val="00116837"/>
    <w:rsid w:val="00176060"/>
    <w:rsid w:val="001856C9"/>
    <w:rsid w:val="00220B4F"/>
    <w:rsid w:val="00232E3E"/>
    <w:rsid w:val="00271D36"/>
    <w:rsid w:val="00361254"/>
    <w:rsid w:val="003A796D"/>
    <w:rsid w:val="003B3EF9"/>
    <w:rsid w:val="004E6763"/>
    <w:rsid w:val="005704D7"/>
    <w:rsid w:val="00713046"/>
    <w:rsid w:val="00766913"/>
    <w:rsid w:val="00827D65"/>
    <w:rsid w:val="008447AF"/>
    <w:rsid w:val="00855EA5"/>
    <w:rsid w:val="00866B11"/>
    <w:rsid w:val="00873E5F"/>
    <w:rsid w:val="009111AA"/>
    <w:rsid w:val="009B1E36"/>
    <w:rsid w:val="00A32104"/>
    <w:rsid w:val="00A3288D"/>
    <w:rsid w:val="00AE7F73"/>
    <w:rsid w:val="00B17750"/>
    <w:rsid w:val="00C37FC8"/>
    <w:rsid w:val="00E14BE5"/>
    <w:rsid w:val="00E47AF9"/>
    <w:rsid w:val="00E93CD4"/>
    <w:rsid w:val="00F1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EEDE-546F-4BAC-A975-F0D4CF1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6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character" w:customStyle="1" w:styleId="af3">
    <w:name w:val="Основной текст_"/>
    <w:basedOn w:val="a0"/>
    <w:link w:val="2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3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f3"/>
    <w:rPr>
      <w:rFonts w:ascii="Times New Roman" w:eastAsia="Times New Roman" w:hAnsi="Times New Roman" w:cs="Times New Roman"/>
      <w:color w:val="000000"/>
      <w:spacing w:val="-2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No Spacing"/>
    <w:uiPriority w:val="1"/>
    <w:qFormat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customStyle="1" w:styleId="13">
    <w:name w:val="Основной текст1"/>
    <w:basedOn w:val="a"/>
    <w:rsid w:val="00713046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8&amp;dst=10048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4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A02C-3697-4715-AAA3-FE43817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RePack by Diakov</cp:lastModifiedBy>
  <cp:revision>3</cp:revision>
  <cp:lastPrinted>2023-12-11T14:45:00Z</cp:lastPrinted>
  <dcterms:created xsi:type="dcterms:W3CDTF">2024-02-14T08:15:00Z</dcterms:created>
  <dcterms:modified xsi:type="dcterms:W3CDTF">2024-02-14T08:16:00Z</dcterms:modified>
</cp:coreProperties>
</file>