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34" w:rsidRPr="000709C7" w:rsidRDefault="00B67534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677" w:rsidRPr="000709C7" w:rsidRDefault="00347677" w:rsidP="000709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D44F5D" w:rsidRPr="000709C7" w:rsidRDefault="0010502B" w:rsidP="000709C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0502B" w:rsidRPr="000709C7" w:rsidRDefault="0010502B" w:rsidP="000709C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10502B" w:rsidRPr="000709C7" w:rsidRDefault="0010502B" w:rsidP="000709C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АДМИНИСТРАЦИЯ КАРАЧАЕВСКОГО МУНИЦИПАЛЬНОГО РАЙОНА</w:t>
      </w:r>
    </w:p>
    <w:p w:rsidR="00306D32" w:rsidRPr="000709C7" w:rsidRDefault="0010502B" w:rsidP="000709C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10502B" w:rsidRPr="000709C7" w:rsidRDefault="00A57A26" w:rsidP="000709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10502B" w:rsidRPr="000709C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0807A9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02B" w:rsidRPr="000709C7">
        <w:rPr>
          <w:rFonts w:ascii="Times New Roman" w:hAnsi="Times New Roman" w:cs="Times New Roman"/>
          <w:sz w:val="28"/>
          <w:szCs w:val="28"/>
          <w:lang w:eastAsia="ru-RU"/>
        </w:rPr>
        <w:t>Карачаевск</w:t>
      </w:r>
    </w:p>
    <w:p w:rsidR="00BD387A" w:rsidRPr="000709C7" w:rsidRDefault="00D44F5D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0502B" w:rsidRPr="000709C7" w:rsidRDefault="0010502B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pacing w:val="-7"/>
          <w:sz w:val="28"/>
          <w:szCs w:val="28"/>
          <w:lang w:eastAsia="ru-RU"/>
        </w:rPr>
        <w:t>О</w:t>
      </w:r>
      <w:r w:rsidR="00347677" w:rsidRPr="000709C7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внесении изменений в постановление администрации Карачаевского муниципального района от 08.08.2016 №615 «О создании муниципального казенного </w:t>
      </w:r>
      <w:r w:rsidR="00347677" w:rsidRPr="000709C7">
        <w:rPr>
          <w:rFonts w:ascii="Times New Roman" w:hAnsi="Times New Roman" w:cs="Times New Roman"/>
          <w:sz w:val="28"/>
          <w:szCs w:val="28"/>
          <w:lang w:eastAsia="ru-RU"/>
        </w:rPr>
        <w:t>учреждения 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«Единая дежурно-диспе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тчерская служба Карачаевского </w:t>
      </w:r>
      <w:r w:rsidR="00347677" w:rsidRPr="000709C7">
        <w:rPr>
          <w:rFonts w:ascii="Times New Roman" w:hAnsi="Times New Roman" w:cs="Times New Roman"/>
          <w:sz w:val="28"/>
          <w:szCs w:val="28"/>
          <w:lang w:eastAsia="ru-RU"/>
        </w:rPr>
        <w:t>муниципального 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района Карачаево-Черкесской Республики»</w:t>
      </w:r>
    </w:p>
    <w:p w:rsidR="00BD387A" w:rsidRPr="000709C7" w:rsidRDefault="00BD387A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</w:p>
    <w:p w:rsidR="000807A9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В целях актуализации действующего Устава муниципального казенного учреждения «Единая де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softHyphen/>
        <w:t>журно-диспетчерская служба Кара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softHyphen/>
        <w:t>чаевско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го муниципального района </w:t>
      </w:r>
      <w:r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Карачаево-Черкесской Республики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7A9" w:rsidRPr="000709C7" w:rsidRDefault="00080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34B49" w:rsidRPr="000709C7" w:rsidRDefault="00D44F5D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47677"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347677" w:rsidRPr="000709C7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администрации Карачаевского муниципального района от 08.08.2016 №615 «О создании муниципального казенного </w:t>
      </w:r>
      <w:r w:rsidR="00347677" w:rsidRPr="000709C7">
        <w:rPr>
          <w:rFonts w:ascii="Times New Roman" w:hAnsi="Times New Roman" w:cs="Times New Roman"/>
          <w:sz w:val="28"/>
          <w:szCs w:val="28"/>
          <w:lang w:eastAsia="ru-RU"/>
        </w:rPr>
        <w:t>учреждения 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«Единая дежурно-диспе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  <w:t>тчерская служба Карачаевского </w:t>
      </w:r>
      <w:r w:rsidR="00347677" w:rsidRPr="000709C7">
        <w:rPr>
          <w:rFonts w:ascii="Times New Roman" w:hAnsi="Times New Roman" w:cs="Times New Roman"/>
          <w:sz w:val="28"/>
          <w:szCs w:val="28"/>
          <w:lang w:eastAsia="ru-RU"/>
        </w:rPr>
        <w:t>муниципального </w:t>
      </w:r>
      <w:r w:rsidR="00347677" w:rsidRPr="000709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района Карачаево-Черкесской Республики» следующие изменения: пункт 5 постановляющей части постановления изложить в следующей редакции: </w:t>
      </w: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47677" w:rsidRPr="000709C7" w:rsidRDefault="00347677" w:rsidP="000709C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к постановлению администрации Карачаевского муниципального района </w:t>
      </w:r>
    </w:p>
    <w:p w:rsidR="00347677" w:rsidRPr="000709C7" w:rsidRDefault="00347677" w:rsidP="000709C7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от                         №</w:t>
      </w: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7677" w:rsidRPr="000709C7" w:rsidRDefault="00347677" w:rsidP="0007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09C7">
        <w:rPr>
          <w:rFonts w:ascii="Times New Roman" w:hAnsi="Times New Roman" w:cs="Times New Roman"/>
          <w:sz w:val="28"/>
          <w:szCs w:val="28"/>
          <w:lang w:eastAsia="ru-RU"/>
        </w:rPr>
        <w:t>Устав</w:t>
      </w:r>
    </w:p>
    <w:p w:rsidR="00347677" w:rsidRPr="000709C7" w:rsidRDefault="00347677" w:rsidP="0007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м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Pr="000709C7">
        <w:rPr>
          <w:rFonts w:ascii="Times New Roman" w:hAnsi="Times New Roman" w:cs="Times New Roman"/>
          <w:sz w:val="28"/>
          <w:szCs w:val="28"/>
        </w:rPr>
        <w:t>казённого</w:t>
      </w:r>
      <w:r w:rsidRPr="00070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09C7">
        <w:rPr>
          <w:rFonts w:ascii="Times New Roman" w:hAnsi="Times New Roman" w:cs="Times New Roman"/>
          <w:sz w:val="28"/>
          <w:szCs w:val="28"/>
        </w:rPr>
        <w:t>учреждения «Единая де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журно-диспетчерская служба Кара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чаевско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го муниципального района</w:t>
      </w:r>
    </w:p>
    <w:p w:rsidR="00347677" w:rsidRPr="000709C7" w:rsidRDefault="00347677" w:rsidP="0007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Карачаево-Черкесской Республики»</w:t>
      </w: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0709C7" w:rsidRDefault="00347677" w:rsidP="000709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7" w:rsidRPr="000709C7" w:rsidRDefault="0034767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1.1. Муниципальное казенное учреждение «Единая де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журно-диспетчерская служба Кара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чаевско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го муниципального района Карачаево-Черкесской Республики» создано постановлением администрации Карачаевского муниципального района от 08.08.2016 № 615</w:t>
      </w:r>
      <w:r w:rsidR="00C257A9" w:rsidRPr="000709C7">
        <w:rPr>
          <w:rFonts w:ascii="Times New Roman" w:hAnsi="Times New Roman" w:cs="Times New Roman"/>
          <w:sz w:val="28"/>
          <w:szCs w:val="28"/>
        </w:rPr>
        <w:t>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1.2. Настоящий Устав определяет основные задачи, функции и полномочия муниципального казенного учреждения «Единая де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журно-диспетчерская служба Кара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чаевско</w:t>
      </w:r>
      <w:r w:rsidRPr="000709C7">
        <w:rPr>
          <w:rFonts w:ascii="Times New Roman" w:hAnsi="Times New Roman" w:cs="Times New Roman"/>
          <w:sz w:val="28"/>
          <w:szCs w:val="28"/>
        </w:rPr>
        <w:softHyphen/>
        <w:t xml:space="preserve">го муниципального района Карачаево-Черкесской </w:t>
      </w:r>
      <w:r w:rsidRPr="000709C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Республики» с учетом ввода в действие системы обеспечения вызова экстренных оперативных служб через единый номер «112» (далее - </w:t>
      </w:r>
      <w:r w:rsidR="002044DC" w:rsidRPr="000709C7">
        <w:rPr>
          <w:rFonts w:ascii="Times New Roman" w:hAnsi="Times New Roman" w:cs="Times New Roman"/>
          <w:sz w:val="28"/>
          <w:szCs w:val="28"/>
        </w:rPr>
        <w:t>С</w:t>
      </w:r>
      <w:r w:rsidRPr="000709C7">
        <w:rPr>
          <w:rFonts w:ascii="Times New Roman" w:hAnsi="Times New Roman" w:cs="Times New Roman"/>
          <w:sz w:val="28"/>
          <w:szCs w:val="28"/>
        </w:rPr>
        <w:t>истема-112).</w:t>
      </w:r>
    </w:p>
    <w:p w:rsidR="005046CE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1.3.Муниципальное казенное учреждение «Единая дежурно-диспетчерская служба Карачаевского муниципального района Карачаево-Черкесской Республики», </w:t>
      </w:r>
      <w:r w:rsidR="002044DC" w:rsidRPr="000709C7">
        <w:rPr>
          <w:rFonts w:ascii="Times New Roman" w:hAnsi="Times New Roman" w:cs="Times New Roman"/>
          <w:sz w:val="28"/>
          <w:szCs w:val="28"/>
        </w:rPr>
        <w:t>(далее –</w:t>
      </w:r>
      <w:r w:rsidR="005046CE" w:rsidRPr="000709C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044DC" w:rsidRPr="000709C7">
        <w:rPr>
          <w:rFonts w:ascii="Times New Roman" w:hAnsi="Times New Roman" w:cs="Times New Roman"/>
          <w:sz w:val="28"/>
          <w:szCs w:val="28"/>
        </w:rPr>
        <w:t>)</w:t>
      </w:r>
      <w:r w:rsidRPr="000709C7">
        <w:rPr>
          <w:rFonts w:ascii="Times New Roman" w:hAnsi="Times New Roman" w:cs="Times New Roman"/>
          <w:sz w:val="28"/>
          <w:szCs w:val="28"/>
        </w:rPr>
        <w:t xml:space="preserve"> является муниципальным некоммерческим учреждением, созданным администрацией Карачаевского муниципального района для повседневного управления муниципальным звеном территориальной подсистемы единой государственной системы предупреждения и ликвидации чрезвычайных ситуаций на территории Карачаевского муниципального района. </w:t>
      </w:r>
    </w:p>
    <w:p w:rsidR="005046CE" w:rsidRPr="000709C7" w:rsidRDefault="002044DC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1.5. </w:t>
      </w:r>
      <w:r w:rsidR="005046CE" w:rsidRPr="000709C7">
        <w:rPr>
          <w:rFonts w:ascii="Times New Roman" w:hAnsi="Times New Roman" w:cs="Times New Roman"/>
          <w:sz w:val="28"/>
          <w:szCs w:val="28"/>
        </w:rPr>
        <w:t xml:space="preserve">На базе Учреждения развертывается </w:t>
      </w:r>
      <w:r w:rsidR="00675A99">
        <w:rPr>
          <w:rFonts w:ascii="Times New Roman" w:hAnsi="Times New Roman" w:cs="Times New Roman"/>
          <w:sz w:val="28"/>
          <w:szCs w:val="28"/>
        </w:rPr>
        <w:t>С</w:t>
      </w:r>
      <w:r w:rsidR="005046CE" w:rsidRPr="000709C7">
        <w:rPr>
          <w:rFonts w:ascii="Times New Roman" w:hAnsi="Times New Roman" w:cs="Times New Roman"/>
          <w:sz w:val="28"/>
          <w:szCs w:val="28"/>
        </w:rPr>
        <w:t>истема - 112.</w:t>
      </w:r>
    </w:p>
    <w:p w:rsidR="00C257A9" w:rsidRPr="000709C7" w:rsidRDefault="002044DC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1.6. </w:t>
      </w:r>
      <w:r w:rsidR="00C257A9" w:rsidRPr="000709C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90B0B" w:rsidRPr="000709C7">
        <w:rPr>
          <w:rFonts w:ascii="Times New Roman" w:hAnsi="Times New Roman" w:cs="Times New Roman"/>
          <w:sz w:val="28"/>
          <w:szCs w:val="28"/>
        </w:rPr>
        <w:t>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1.7. Учреждение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Карачаевского муниципального района и ЕДДС соседних муниципальных образований.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z w:val="28"/>
          <w:szCs w:val="28"/>
        </w:rPr>
        <w:t>7</w:t>
      </w:r>
      <w:r w:rsidRPr="000709C7">
        <w:rPr>
          <w:rFonts w:ascii="Times New Roman" w:hAnsi="Times New Roman" w:cs="Times New Roman"/>
          <w:sz w:val="28"/>
          <w:szCs w:val="28"/>
        </w:rPr>
        <w:t>. Полное официальное наименование Учреждения: Муниципальное казенное учреждение «Единая де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журно-диспетчерская служба Кара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чаевско</w:t>
      </w:r>
      <w:r w:rsidRPr="000709C7">
        <w:rPr>
          <w:rFonts w:ascii="Times New Roman" w:hAnsi="Times New Roman" w:cs="Times New Roman"/>
          <w:sz w:val="28"/>
          <w:szCs w:val="28"/>
        </w:rPr>
        <w:softHyphen/>
        <w:t>го муниципального района Карачаево-Черкесской Республики».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Сокращенное наименование Учреждения: МКУ «ЕДДС Карачаевского муниципального района».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Организационно-правовая форма: муниципальное учреждение.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Тип учреждения: казенное.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z w:val="28"/>
          <w:szCs w:val="28"/>
        </w:rPr>
        <w:t>8</w:t>
      </w:r>
      <w:r w:rsidRPr="000709C7">
        <w:rPr>
          <w:rFonts w:ascii="Times New Roman" w:hAnsi="Times New Roman" w:cs="Times New Roman"/>
          <w:sz w:val="28"/>
          <w:szCs w:val="28"/>
        </w:rPr>
        <w:t>. Место нахождения Учреждения:</w:t>
      </w:r>
    </w:p>
    <w:p w:rsidR="001A74DD" w:rsidRPr="000709C7" w:rsidRDefault="001A74DD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- </w:t>
      </w:r>
      <w:r w:rsidR="00C257A9" w:rsidRPr="000709C7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046CE" w:rsidRPr="000709C7">
        <w:rPr>
          <w:rFonts w:ascii="Times New Roman" w:hAnsi="Times New Roman" w:cs="Times New Roman"/>
          <w:spacing w:val="-7"/>
          <w:sz w:val="28"/>
          <w:szCs w:val="28"/>
        </w:rPr>
        <w:t>Российская Федерация, 369200, Карачаево-Черкесская Республика, город Карачаевск</w:t>
      </w:r>
      <w:r w:rsidR="005046CE" w:rsidRPr="000709C7">
        <w:rPr>
          <w:rFonts w:ascii="Times New Roman" w:hAnsi="Times New Roman" w:cs="Times New Roman"/>
          <w:spacing w:val="-9"/>
          <w:sz w:val="28"/>
          <w:szCs w:val="28"/>
        </w:rPr>
        <w:t>, ул. Чкалова, д.1</w:t>
      </w:r>
    </w:p>
    <w:p w:rsidR="00C257A9" w:rsidRPr="000709C7" w:rsidRDefault="001A74DD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- </w:t>
      </w:r>
      <w:r w:rsidR="00C257A9" w:rsidRPr="000709C7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C257A9" w:rsidRPr="000709C7">
        <w:rPr>
          <w:rFonts w:ascii="Times New Roman" w:hAnsi="Times New Roman" w:cs="Times New Roman"/>
          <w:spacing w:val="-7"/>
          <w:sz w:val="28"/>
          <w:szCs w:val="28"/>
        </w:rPr>
        <w:t> Российская Федерация, 369200, Карачаево-Черкесская Республика, город Карачаевск</w:t>
      </w:r>
      <w:r w:rsidR="00C257A9" w:rsidRPr="000709C7">
        <w:rPr>
          <w:rFonts w:ascii="Times New Roman" w:hAnsi="Times New Roman" w:cs="Times New Roman"/>
          <w:spacing w:val="-9"/>
          <w:sz w:val="28"/>
          <w:szCs w:val="28"/>
        </w:rPr>
        <w:t>, ул. Чкалова, д.1.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pacing w:val="-9"/>
          <w:sz w:val="28"/>
          <w:szCs w:val="28"/>
        </w:rPr>
        <w:t>9</w:t>
      </w:r>
      <w:r w:rsidRPr="000709C7">
        <w:rPr>
          <w:rFonts w:ascii="Times New Roman" w:hAnsi="Times New Roman" w:cs="Times New Roman"/>
          <w:spacing w:val="-9"/>
          <w:sz w:val="28"/>
          <w:szCs w:val="28"/>
        </w:rPr>
        <w:t>. Учредителем и собственником имущества Учреждения является муниципальное образование – Карачаевский муниципальный район.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pacing w:val="-9"/>
          <w:sz w:val="28"/>
          <w:szCs w:val="28"/>
        </w:rPr>
        <w:t>10</w:t>
      </w:r>
      <w:r w:rsidRPr="000709C7">
        <w:rPr>
          <w:rFonts w:ascii="Times New Roman" w:hAnsi="Times New Roman" w:cs="Times New Roman"/>
          <w:spacing w:val="-9"/>
          <w:sz w:val="28"/>
          <w:szCs w:val="28"/>
        </w:rPr>
        <w:t>. Функции и полномочия учредителя и собственника имущества Учреждения от имени Карачаевского муниципального района осуществляет администрация Карачаевского муниципального района (далее</w:t>
      </w:r>
      <w:r w:rsidR="001A74DD" w:rsidRPr="000709C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709C7">
        <w:rPr>
          <w:rFonts w:ascii="Times New Roman" w:hAnsi="Times New Roman" w:cs="Times New Roman"/>
          <w:spacing w:val="-9"/>
          <w:sz w:val="28"/>
          <w:szCs w:val="28"/>
        </w:rPr>
        <w:t>– Учредитель).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1.11. Учреждение осуществляет обеспечение деятельности Учредителя в области: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- защиты населения и территории от чрезвычайных ситуаций;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- </w:t>
      </w:r>
      <w:r w:rsidRPr="000709C7">
        <w:rPr>
          <w:rFonts w:ascii="Times New Roman" w:hAnsi="Times New Roman" w:cs="Times New Roman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0709C7"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оповещения и информирования населения о ЧС;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координации деятельности органов повседневного управления РСЧС муниципального уровня.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5046CE" w:rsidRPr="000709C7">
        <w:rPr>
          <w:rFonts w:ascii="Times New Roman" w:hAnsi="Times New Roman" w:cs="Times New Roman"/>
          <w:spacing w:val="-9"/>
          <w:sz w:val="28"/>
          <w:szCs w:val="28"/>
        </w:rPr>
        <w:t>2</w:t>
      </w:r>
      <w:r w:rsidRPr="000709C7">
        <w:rPr>
          <w:rFonts w:ascii="Times New Roman" w:hAnsi="Times New Roman" w:cs="Times New Roman"/>
          <w:spacing w:val="-9"/>
          <w:sz w:val="28"/>
          <w:szCs w:val="28"/>
        </w:rPr>
        <w:t>. Учреждение приобретает статус юридического лица с момента государственной регистрации.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pacing w:val="-9"/>
          <w:sz w:val="28"/>
          <w:szCs w:val="28"/>
        </w:rPr>
        <w:t>Учреждение вправе иметь лицевые счета, открытые в территориальных органах Федерального казначейства, иметь печать со своим наименованием, штамп, бланки, фирменное наименование.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</w:t>
      </w:r>
      <w:r w:rsidR="002044DC" w:rsidRPr="000709C7">
        <w:rPr>
          <w:rFonts w:ascii="Times New Roman" w:hAnsi="Times New Roman" w:cs="Times New Roman"/>
          <w:sz w:val="28"/>
          <w:szCs w:val="28"/>
        </w:rPr>
        <w:t>1</w:t>
      </w:r>
      <w:r w:rsidR="00190B0B" w:rsidRPr="000709C7">
        <w:rPr>
          <w:rFonts w:ascii="Times New Roman" w:hAnsi="Times New Roman" w:cs="Times New Roman"/>
          <w:sz w:val="28"/>
          <w:szCs w:val="28"/>
        </w:rPr>
        <w:t>3</w:t>
      </w:r>
      <w:r w:rsidRPr="000709C7">
        <w:rPr>
          <w:rFonts w:ascii="Times New Roman" w:hAnsi="Times New Roman" w:cs="Times New Roman"/>
          <w:sz w:val="28"/>
          <w:szCs w:val="28"/>
        </w:rPr>
        <w:t>.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действующим законодательством.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</w:t>
      </w:r>
      <w:r w:rsidR="00190B0B" w:rsidRPr="000709C7">
        <w:rPr>
          <w:rFonts w:ascii="Times New Roman" w:hAnsi="Times New Roman" w:cs="Times New Roman"/>
          <w:sz w:val="28"/>
          <w:szCs w:val="28"/>
        </w:rPr>
        <w:t>4</w:t>
      </w:r>
      <w:r w:rsidRPr="000709C7">
        <w:rPr>
          <w:rFonts w:ascii="Times New Roman" w:hAnsi="Times New Roman" w:cs="Times New Roman"/>
          <w:sz w:val="28"/>
          <w:szCs w:val="28"/>
        </w:rPr>
        <w:t>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</w:t>
      </w:r>
      <w:r w:rsidR="00190B0B" w:rsidRPr="000709C7">
        <w:rPr>
          <w:rFonts w:ascii="Times New Roman" w:hAnsi="Times New Roman" w:cs="Times New Roman"/>
          <w:sz w:val="28"/>
          <w:szCs w:val="28"/>
        </w:rPr>
        <w:t>5</w:t>
      </w:r>
      <w:r w:rsidRPr="000709C7">
        <w:rPr>
          <w:rFonts w:ascii="Times New Roman" w:hAnsi="Times New Roman" w:cs="Times New Roman"/>
          <w:sz w:val="28"/>
          <w:szCs w:val="28"/>
        </w:rPr>
        <w:t>. Учреждение в своей деятельности руководствуется</w:t>
      </w:r>
      <w:r w:rsidR="00177B11" w:rsidRPr="000709C7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</w:t>
      </w:r>
      <w:r w:rsidRPr="000709C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 администрации Карачаевского муниципального района и настоящим Уставом.</w:t>
      </w:r>
    </w:p>
    <w:p w:rsidR="00190B0B" w:rsidRPr="000709C7" w:rsidRDefault="00190B0B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1.16. Общее руководство Учреждением осуществляет высшее должностное лицо Учредителя, непосредственное – директор Учреждения.</w:t>
      </w:r>
    </w:p>
    <w:p w:rsidR="00947D42" w:rsidRDefault="00947D42" w:rsidP="00947D42">
      <w:pPr>
        <w:pStyle w:val="2"/>
        <w:shd w:val="clear" w:color="auto" w:fill="auto"/>
        <w:spacing w:after="12" w:line="240" w:lineRule="auto"/>
        <w:ind w:firstLine="709"/>
        <w:rPr>
          <w:color w:val="000000"/>
          <w:sz w:val="28"/>
          <w:szCs w:val="28"/>
        </w:rPr>
      </w:pPr>
      <w:r w:rsidRPr="00947D42">
        <w:rPr>
          <w:bCs/>
          <w:color w:val="000000"/>
          <w:sz w:val="28"/>
          <w:szCs w:val="28"/>
        </w:rPr>
        <w:t>1.17.</w:t>
      </w:r>
      <w:r>
        <w:rPr>
          <w:b/>
          <w:color w:val="000000"/>
          <w:sz w:val="28"/>
          <w:szCs w:val="28"/>
        </w:rPr>
        <w:t xml:space="preserve"> </w:t>
      </w:r>
      <w:r w:rsidRPr="006B3F0D">
        <w:rPr>
          <w:color w:val="000000"/>
          <w:sz w:val="28"/>
          <w:szCs w:val="28"/>
        </w:rPr>
        <w:t>Исполнительным органом Учреждени</w:t>
      </w:r>
      <w:r>
        <w:rPr>
          <w:color w:val="000000"/>
          <w:sz w:val="28"/>
          <w:szCs w:val="28"/>
        </w:rPr>
        <w:t>я является Директор Учреждения, который на принципе единоначалия осуществляет текущее руководство Учреждением в соответствии с действующим законодательством и настоящим Уставом.</w:t>
      </w:r>
    </w:p>
    <w:p w:rsidR="00947D42" w:rsidRPr="00947D42" w:rsidRDefault="00947D42" w:rsidP="00947D42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</w:rPr>
        <w:t xml:space="preserve">            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соответствует сроку действия, заключаемого с ним трудового договора.</w:t>
      </w:r>
    </w:p>
    <w:p w:rsidR="00947D42" w:rsidRPr="00947D42" w:rsidRDefault="00947D42" w:rsidP="00947D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bCs/>
          <w:color w:val="000000"/>
          <w:sz w:val="28"/>
          <w:szCs w:val="28"/>
        </w:rPr>
        <w:t>1.18.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 в отношении Учреждения: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создании Учреждения;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цели, предмет, виды деятельности Учреждения;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>став Учреждения, вносит в него изменения, в том числе утверждает устав Учреждения в новой редакции;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реорганизации или ликвидации Учреждения в порядке, установленном законодательством, назначает ликвидационную комиссию и утверждает ликвидационные балансы Учреждения;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использованием по назначению и сохранностью принадлежащего Учреждению имущества;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дает согласие на создание филиалов и открытие представительств Учреждения;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годовой отчет и годовой бухгалтерский баланс;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финансовый план и внесение в него изменений;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и прекращает его полномочия, применяет к нему меры поощрения и дисциплинарного взыскания, осуществляет иные полномочия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работодателя в установленном Учредителем порядке;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 и прекращает трудовой договор с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Директором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установленном Учредителем порядке;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согласовывает распоряжение недвижимым и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имущества, в том числе передачу его в аренду;</w:t>
      </w:r>
    </w:p>
    <w:p w:rsidR="00947D42" w:rsidRPr="00947D42" w:rsidRDefault="00947D42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имеет другие права и несет другие обязанности в соответствии с действующим законодательством Российской Федерации.</w:t>
      </w:r>
    </w:p>
    <w:p w:rsidR="00947D42" w:rsidRPr="00947D42" w:rsidRDefault="00947D42" w:rsidP="0094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</w:rPr>
        <w:tab/>
      </w:r>
      <w:r w:rsidRPr="00947D42">
        <w:rPr>
          <w:rFonts w:ascii="Times New Roman" w:hAnsi="Times New Roman" w:cs="Times New Roman"/>
          <w:bCs/>
          <w:color w:val="000000"/>
          <w:sz w:val="28"/>
          <w:szCs w:val="28"/>
        </w:rPr>
        <w:t>1.19.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выполняет следующие функции и обязанности по организации и обеспечению деятельности Учреждения:</w:t>
      </w:r>
    </w:p>
    <w:p w:rsidR="00947D42" w:rsidRPr="00947D42" w:rsidRDefault="00947D42" w:rsidP="0094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от имени Учреждения действует без доверенности, в том числе представляет его интересы в государственных органах, предприятиях организациях, учреждениях;</w:t>
      </w:r>
    </w:p>
    <w:p w:rsidR="00947D42" w:rsidRPr="00947D42" w:rsidRDefault="00947D42" w:rsidP="00947D42">
      <w:pPr>
        <w:tabs>
          <w:tab w:val="num" w:pos="360"/>
          <w:tab w:val="num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>- совершает в установленном порядке сделки от имени Учреждения;</w:t>
      </w:r>
    </w:p>
    <w:p w:rsidR="00947D42" w:rsidRPr="00947D42" w:rsidRDefault="00947D42" w:rsidP="00947D4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распоряжается средствами Учреждения в пределах прав, предусмотренных законодательством Российской Федерации и Карачаево-Черкесской Республики, иными правовыми актами, настоящим Уставом;</w:t>
      </w:r>
    </w:p>
    <w:p w:rsidR="00947D42" w:rsidRPr="00947D42" w:rsidRDefault="00947D42" w:rsidP="00947D4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осуществляет сделку или нескольких взаимосвязанных сделок, связанных с приобретением, отчуждением или возможностью отчуждения прямо либо косвенно имущества, только по согласованию с Учредителем;</w:t>
      </w:r>
    </w:p>
    <w:p w:rsidR="00947D42" w:rsidRPr="00947D42" w:rsidRDefault="00947D42" w:rsidP="00947D42">
      <w:pPr>
        <w:tabs>
          <w:tab w:val="left" w:pos="285"/>
          <w:tab w:val="num" w:pos="3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заключает договоры;</w:t>
      </w:r>
    </w:p>
    <w:p w:rsidR="00947D42" w:rsidRPr="00947D42" w:rsidRDefault="00947D42" w:rsidP="00947D42">
      <w:pPr>
        <w:tabs>
          <w:tab w:val="num" w:pos="360"/>
          <w:tab w:val="num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>- выдает доверенности;</w:t>
      </w:r>
    </w:p>
    <w:p w:rsidR="00947D42" w:rsidRPr="00947D42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по согласованию с Учредителем утверждает штатное расписание, в пределах своей компетенции издает приказы и дает указания, обязательные для всех работников Учреждения;</w:t>
      </w:r>
    </w:p>
    <w:p w:rsidR="00947D42" w:rsidRPr="00947D42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с</w:t>
      </w:r>
      <w:r w:rsidRPr="00947D42">
        <w:rPr>
          <w:rFonts w:ascii="Times New Roman" w:hAnsi="Times New Roman" w:cs="Times New Roman"/>
          <w:sz w:val="28"/>
          <w:szCs w:val="28"/>
        </w:rPr>
        <w:t>амостоятельно определяет структуру Учреждения, ее численный, квалификационный и штатный составы, по согласованию с Учредителем;</w:t>
      </w:r>
    </w:p>
    <w:p w:rsidR="00947D42" w:rsidRPr="00947D42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осуществляет прием на работу работников Учреждения, заключает с ними, изменяет и прекращает трудовые договоры. Отношения работника и Учреждения, возникшие на основе трудового договора, регулируются Трудовым кодексом Российской Федерации;</w:t>
      </w:r>
    </w:p>
    <w:p w:rsidR="00947D42" w:rsidRPr="00947D42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  <w:t>- организует выполнение решений Учредителя.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47D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24E8C">
        <w:rPr>
          <w:rFonts w:ascii="Times New Roman" w:hAnsi="Times New Roman" w:cs="Times New Roman"/>
          <w:bCs/>
          <w:color w:val="000000"/>
          <w:sz w:val="28"/>
          <w:szCs w:val="28"/>
        </w:rPr>
        <w:t>1.20. Директор</w:t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не вправе: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быть учредителем (участником) юридического лица; 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заниматься предпринимательской деятельностью;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руководителя;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принимать участие в забастовках.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24E8C">
        <w:rPr>
          <w:rFonts w:ascii="Times New Roman" w:hAnsi="Times New Roman" w:cs="Times New Roman"/>
          <w:bCs/>
          <w:color w:val="000000"/>
          <w:sz w:val="28"/>
          <w:szCs w:val="28"/>
        </w:rPr>
        <w:t>1.21. Директор</w:t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подлежит аттестации в порядке, установленном Учредителем.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24E8C">
        <w:rPr>
          <w:rFonts w:ascii="Times New Roman" w:hAnsi="Times New Roman" w:cs="Times New Roman"/>
          <w:bCs/>
          <w:color w:val="000000"/>
          <w:sz w:val="28"/>
          <w:szCs w:val="28"/>
        </w:rPr>
        <w:t>1.22. Директор</w:t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947D42" w:rsidRPr="00224E8C" w:rsidRDefault="00947D42" w:rsidP="00947D42">
      <w:pPr>
        <w:tabs>
          <w:tab w:val="num" w:pos="36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24E8C">
        <w:rPr>
          <w:rFonts w:ascii="Times New Roman" w:hAnsi="Times New Roman" w:cs="Times New Roman"/>
          <w:bCs/>
          <w:color w:val="000000"/>
          <w:sz w:val="28"/>
          <w:szCs w:val="28"/>
        </w:rPr>
        <w:t>1.23. Директор</w:t>
      </w: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несет ответственность за:</w:t>
      </w:r>
    </w:p>
    <w:p w:rsidR="00947D42" w:rsidRPr="00224E8C" w:rsidRDefault="00947D42" w:rsidP="00947D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- убытки, причиненные Учреждению его виновными действиями (бездействием), в том числе в случае утраты имущества Учреждения;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нецелевое использование средств местного бюджета;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принятие обязательств сверх доведенных лимитов бюджетных обязательств;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кредитов (займов);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акций, облигаций и иных ценных бумаг и получение доходов (дивидендов и процентов) по ним;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наличие просроченной дебиторской и кредиторской задолженности;</w:t>
      </w:r>
    </w:p>
    <w:p w:rsidR="00947D42" w:rsidRPr="00224E8C" w:rsidRDefault="00947D42" w:rsidP="00947D42">
      <w:pPr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>иные нарушения в соответствии законодательством Российской Федерации и Карачаево-Черкесской Республики.</w:t>
      </w:r>
    </w:p>
    <w:p w:rsidR="00947D42" w:rsidRPr="00947D42" w:rsidRDefault="00224E8C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1.24.</w:t>
      </w:r>
      <w:r w:rsidR="00947D42" w:rsidRPr="00224E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Учредитель Учреждения</w:t>
      </w:r>
      <w:r w:rsidR="00947D42"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как собственник имущества Учреждения вправе предъявить иск о возмещении убытков, причиненных Учреждению, к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Директору</w:t>
      </w:r>
      <w:r w:rsidR="00947D42" w:rsidRPr="00947D4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190B0B" w:rsidRPr="000709C7" w:rsidRDefault="00190B0B" w:rsidP="00947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1.17. Координацию деятельности Учреждения в области ГО и защиты населения и территорий от ЧС природного и техногенного характера осуществляет ЦУКС ГУ МЧС России по Карачаево-Черкесской Республике.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</w:t>
      </w:r>
      <w:r w:rsidR="00190B0B" w:rsidRPr="000709C7">
        <w:rPr>
          <w:rFonts w:ascii="Times New Roman" w:hAnsi="Times New Roman" w:cs="Times New Roman"/>
          <w:sz w:val="28"/>
          <w:szCs w:val="28"/>
        </w:rPr>
        <w:t>6</w:t>
      </w:r>
      <w:r w:rsidRPr="000709C7">
        <w:rPr>
          <w:rFonts w:ascii="Times New Roman" w:hAnsi="Times New Roman" w:cs="Times New Roman"/>
          <w:sz w:val="28"/>
          <w:szCs w:val="28"/>
        </w:rPr>
        <w:t>. Ответственность Учреждения за коррупционные правонарушения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</w:t>
      </w:r>
      <w:r w:rsidR="002044DC" w:rsidRPr="000709C7">
        <w:rPr>
          <w:rFonts w:ascii="Times New Roman" w:hAnsi="Times New Roman" w:cs="Times New Roman"/>
          <w:sz w:val="28"/>
          <w:szCs w:val="28"/>
        </w:rPr>
        <w:t>5</w:t>
      </w:r>
      <w:r w:rsidRPr="000709C7">
        <w:rPr>
          <w:rFonts w:ascii="Times New Roman" w:hAnsi="Times New Roman" w:cs="Times New Roman"/>
          <w:sz w:val="28"/>
          <w:szCs w:val="28"/>
        </w:rPr>
        <w:t>.1. В случае если от имени или в интересах Учреждения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Учреждению могут быть применены меры ответственности в соответствии с законодательством Российской Федерации.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1.1</w:t>
      </w:r>
      <w:r w:rsidR="002044DC" w:rsidRPr="000709C7">
        <w:rPr>
          <w:rFonts w:ascii="Times New Roman" w:hAnsi="Times New Roman" w:cs="Times New Roman"/>
          <w:sz w:val="28"/>
          <w:szCs w:val="28"/>
        </w:rPr>
        <w:t>5</w:t>
      </w:r>
      <w:r w:rsidRPr="000709C7">
        <w:rPr>
          <w:rFonts w:ascii="Times New Roman" w:hAnsi="Times New Roman" w:cs="Times New Roman"/>
          <w:sz w:val="28"/>
          <w:szCs w:val="28"/>
        </w:rPr>
        <w:t>.2. Применение за коррупционное правонарушение мер ответственности к Учреждению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Учреждение.</w:t>
      </w:r>
    </w:p>
    <w:p w:rsidR="00C257A9" w:rsidRPr="000709C7" w:rsidRDefault="00C257A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2044DC" w:rsidRPr="000709C7">
        <w:rPr>
          <w:rFonts w:ascii="Times New Roman" w:hAnsi="Times New Roman" w:cs="Times New Roman"/>
          <w:sz w:val="28"/>
          <w:szCs w:val="28"/>
        </w:rPr>
        <w:t>6</w:t>
      </w:r>
      <w:r w:rsidRPr="000709C7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AA54F6">
        <w:rPr>
          <w:rFonts w:ascii="Times New Roman" w:hAnsi="Times New Roman" w:cs="Times New Roman"/>
          <w:sz w:val="28"/>
          <w:szCs w:val="28"/>
        </w:rPr>
        <w:t>может иметь</w:t>
      </w:r>
      <w:r w:rsidR="00AA54F6" w:rsidRPr="00AA54F6">
        <w:rPr>
          <w:rFonts w:ascii="Times New Roman" w:hAnsi="Times New Roman" w:cs="Times New Roman"/>
          <w:sz w:val="28"/>
          <w:szCs w:val="28"/>
        </w:rPr>
        <w:t xml:space="preserve"> </w:t>
      </w:r>
      <w:r w:rsidR="00AA54F6" w:rsidRPr="000709C7">
        <w:rPr>
          <w:rFonts w:ascii="Times New Roman" w:hAnsi="Times New Roman" w:cs="Times New Roman"/>
          <w:sz w:val="28"/>
          <w:szCs w:val="28"/>
        </w:rPr>
        <w:t>филиал</w:t>
      </w:r>
      <w:r w:rsidR="00AA54F6">
        <w:rPr>
          <w:rFonts w:ascii="Times New Roman" w:hAnsi="Times New Roman" w:cs="Times New Roman"/>
          <w:sz w:val="28"/>
          <w:szCs w:val="28"/>
        </w:rPr>
        <w:t>ы</w:t>
      </w:r>
      <w:r w:rsidR="00AA54F6" w:rsidRPr="000709C7">
        <w:rPr>
          <w:rFonts w:ascii="Times New Roman" w:hAnsi="Times New Roman" w:cs="Times New Roman"/>
          <w:sz w:val="28"/>
          <w:szCs w:val="28"/>
        </w:rPr>
        <w:t xml:space="preserve"> и представительств</w:t>
      </w:r>
      <w:r w:rsidR="00AA54F6">
        <w:rPr>
          <w:rFonts w:ascii="Times New Roman" w:hAnsi="Times New Roman" w:cs="Times New Roman"/>
          <w:sz w:val="28"/>
          <w:szCs w:val="28"/>
        </w:rPr>
        <w:t>а</w:t>
      </w:r>
      <w:r w:rsidRPr="000709C7">
        <w:rPr>
          <w:rFonts w:ascii="Times New Roman" w:hAnsi="Times New Roman" w:cs="Times New Roman"/>
          <w:sz w:val="28"/>
          <w:szCs w:val="28"/>
        </w:rPr>
        <w:t>.</w:t>
      </w:r>
    </w:p>
    <w:p w:rsidR="005046CE" w:rsidRPr="000709C7" w:rsidRDefault="005046CE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DA" w:rsidRDefault="008D59DA" w:rsidP="008D59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D59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Предмет и цели деятельности </w:t>
      </w:r>
      <w:r w:rsidR="00675A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8D59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чреждения</w:t>
      </w:r>
    </w:p>
    <w:p w:rsidR="008D59DA" w:rsidRPr="008D59DA" w:rsidRDefault="008D59DA" w:rsidP="008D59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D59DA" w:rsidRDefault="008D59DA" w:rsidP="008D59DA">
      <w:pPr>
        <w:pStyle w:val="2"/>
        <w:shd w:val="clear" w:color="auto" w:fill="auto"/>
        <w:tabs>
          <w:tab w:val="left" w:pos="709"/>
        </w:tabs>
        <w:ind w:right="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8D59DA">
        <w:rPr>
          <w:bCs/>
          <w:color w:val="000000"/>
          <w:sz w:val="28"/>
          <w:szCs w:val="28"/>
        </w:rPr>
        <w:t xml:space="preserve">2.1. Целью создания </w:t>
      </w:r>
      <w:r>
        <w:rPr>
          <w:bCs/>
          <w:color w:val="000000"/>
          <w:sz w:val="28"/>
          <w:szCs w:val="28"/>
        </w:rPr>
        <w:t>Учреждения</w:t>
      </w:r>
      <w:r w:rsidRPr="008D59DA">
        <w:rPr>
          <w:bCs/>
          <w:color w:val="000000"/>
          <w:sz w:val="28"/>
          <w:szCs w:val="28"/>
        </w:rPr>
        <w:t xml:space="preserve"> является:</w:t>
      </w:r>
    </w:p>
    <w:p w:rsidR="008D59DA" w:rsidRPr="00962B21" w:rsidRDefault="008D59DA" w:rsidP="008D59DA">
      <w:pPr>
        <w:pStyle w:val="2"/>
        <w:shd w:val="clear" w:color="auto" w:fill="auto"/>
        <w:tabs>
          <w:tab w:val="left" w:pos="709"/>
        </w:tabs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62B21">
        <w:rPr>
          <w:color w:val="000000"/>
          <w:sz w:val="28"/>
          <w:szCs w:val="28"/>
        </w:rPr>
        <w:t xml:space="preserve">повышение готовности </w:t>
      </w:r>
      <w:r>
        <w:rPr>
          <w:color w:val="000000"/>
          <w:sz w:val="28"/>
          <w:szCs w:val="28"/>
        </w:rPr>
        <w:t>ОМСУ</w:t>
      </w:r>
      <w:r w:rsidRPr="00962B21">
        <w:rPr>
          <w:color w:val="000000"/>
          <w:sz w:val="28"/>
          <w:szCs w:val="28"/>
        </w:rPr>
        <w:t xml:space="preserve"> и служб Карачаевского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муниципального звена территориальной подсистемы единой государственной системы предупреждения и ликвидации чрезвычайных ситуаций (далее - РСЧС), в том числе экстренных оперативных служб, организаций (объектов), при их совместных действиях по предупреждению и ликвидации ЧС (происшествий);</w:t>
      </w:r>
    </w:p>
    <w:p w:rsidR="008D59DA" w:rsidRDefault="008D59DA" w:rsidP="008D59DA">
      <w:pPr>
        <w:pStyle w:val="2"/>
        <w:shd w:val="clear" w:color="auto" w:fill="auto"/>
        <w:tabs>
          <w:tab w:val="left" w:pos="709"/>
        </w:tabs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962B21">
        <w:rPr>
          <w:color w:val="000000"/>
          <w:sz w:val="28"/>
          <w:szCs w:val="28"/>
        </w:rPr>
        <w:t xml:space="preserve">обеспечение исполнения полномочий </w:t>
      </w:r>
      <w:r>
        <w:rPr>
          <w:color w:val="000000"/>
          <w:sz w:val="28"/>
          <w:szCs w:val="28"/>
        </w:rPr>
        <w:t>ОМСУ</w:t>
      </w:r>
      <w:r w:rsidRPr="00962B21">
        <w:rPr>
          <w:color w:val="000000"/>
          <w:sz w:val="28"/>
          <w:szCs w:val="28"/>
        </w:rPr>
        <w:t xml:space="preserve"> по организации и осуществлению мероприятий по ГО, обеспечению первичных мер пожарной безопасности в границах Карачаевского муниципального района,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8D59DA" w:rsidRPr="008D59DA" w:rsidRDefault="008D59DA" w:rsidP="008D59DA">
      <w:pPr>
        <w:pStyle w:val="2"/>
        <w:shd w:val="clear" w:color="auto" w:fill="auto"/>
        <w:tabs>
          <w:tab w:val="left" w:pos="709"/>
        </w:tabs>
        <w:ind w:right="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2.2. Основными задачами Учреждения являются: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 xml:space="preserve">- обеспечение координации сил и средств РСЧС и ГО, их совместных действий, расположенных на территории Карачаевского муниципального района,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 w:rsidR="00675A99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0709C7">
        <w:rPr>
          <w:rFonts w:ascii="Times New Roman" w:hAnsi="Times New Roman" w:cs="Times New Roman"/>
          <w:sz w:val="28"/>
          <w:szCs w:val="28"/>
        </w:rPr>
        <w:t xml:space="preserve">, Планом гражданской обороны и защиты населения </w:t>
      </w:r>
      <w:r w:rsidR="00675A99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0709C7">
        <w:rPr>
          <w:rFonts w:ascii="Times New Roman" w:hAnsi="Times New Roman" w:cs="Times New Roman"/>
          <w:sz w:val="28"/>
          <w:szCs w:val="28"/>
        </w:rPr>
        <w:t>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lastRenderedPageBreak/>
        <w:t>- обеспечение оповещения и информирования населения о ЧС (происшествии);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0709C7" w:rsidRP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0709C7" w:rsidRDefault="000709C7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C7">
        <w:rPr>
          <w:rFonts w:ascii="Times New Roman" w:hAnsi="Times New Roman" w:cs="Times New Roman"/>
          <w:sz w:val="28"/>
          <w:szCs w:val="28"/>
        </w:rPr>
        <w:t>-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675A99" w:rsidRDefault="00675A99" w:rsidP="00070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A9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Основными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функциями</w:t>
      </w:r>
      <w:r w:rsidRPr="00675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 являются:</w:t>
      </w:r>
    </w:p>
    <w:p w:rsidR="00675A99" w:rsidRPr="006F4E8C" w:rsidRDefault="00675A99" w:rsidP="006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8C">
        <w:rPr>
          <w:rFonts w:ascii="Times New Roman" w:hAnsi="Times New Roman" w:cs="Times New Roman"/>
          <w:sz w:val="28"/>
          <w:szCs w:val="28"/>
        </w:rPr>
        <w:t>- прием и передача сигналов оповещения и экстренной информации;</w:t>
      </w:r>
    </w:p>
    <w:p w:rsidR="00675A99" w:rsidRPr="006F4E8C" w:rsidRDefault="006F4E8C" w:rsidP="006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99" w:rsidRPr="006F4E8C">
        <w:rPr>
          <w:rFonts w:ascii="Times New Roman" w:hAnsi="Times New Roman" w:cs="Times New Roman"/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675A99" w:rsidRPr="006F4E8C" w:rsidRDefault="006F4E8C" w:rsidP="006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99" w:rsidRPr="006F4E8C"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675A99" w:rsidRPr="006F4E8C" w:rsidRDefault="00DD2AA6" w:rsidP="006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A99" w:rsidRPr="006F4E8C">
        <w:rPr>
          <w:rFonts w:ascii="Times New Roman" w:hAnsi="Times New Roman" w:cs="Times New Roman"/>
          <w:sz w:val="28"/>
          <w:szCs w:val="28"/>
        </w:rPr>
        <w:t>сбор от ДДС, действующих на территории Карачаевского муниципального района, сети лабораторного контроля ГО и защиты населения</w:t>
      </w:r>
      <w:r w:rsidR="00812B4C" w:rsidRPr="006F4E8C">
        <w:rPr>
          <w:rFonts w:ascii="Times New Roman" w:hAnsi="Times New Roman" w:cs="Times New Roman"/>
          <w:sz w:val="28"/>
          <w:szCs w:val="28"/>
        </w:rPr>
        <w:t xml:space="preserve"> </w:t>
      </w:r>
      <w:r w:rsidR="00675A99" w:rsidRPr="006F4E8C">
        <w:rPr>
          <w:rFonts w:ascii="Times New Roman" w:hAnsi="Times New Roman" w:cs="Times New Roman"/>
          <w:sz w:val="28"/>
          <w:szCs w:val="28"/>
        </w:rPr>
        <w:t>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675A99" w:rsidRPr="006F4E8C" w:rsidRDefault="00AA54F6" w:rsidP="00675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5A99" w:rsidRPr="006F4E8C"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 вариантов управленческих решений по ликвидации ЧС (происшествии);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оповещение руководящего состава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>, органов управления и сил ГО и РСЧС муниципального уровня, ДДС о ЧС (происшествии);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обеспечение своевременного оповещения и информирования населения о ЧС по решению председателя КЧС и ОПБ</w:t>
      </w:r>
      <w:r>
        <w:rPr>
          <w:sz w:val="28"/>
          <w:szCs w:val="28"/>
        </w:rPr>
        <w:t xml:space="preserve"> Карачаевского муниципального района</w:t>
      </w:r>
      <w:r w:rsidR="00675A99" w:rsidRPr="006F4E8C">
        <w:rPr>
          <w:sz w:val="28"/>
          <w:szCs w:val="28"/>
        </w:rPr>
        <w:t>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</w:t>
      </w:r>
      <w:r>
        <w:rPr>
          <w:sz w:val="28"/>
          <w:szCs w:val="28"/>
        </w:rPr>
        <w:t>С</w:t>
      </w:r>
      <w:r w:rsidR="00675A99" w:rsidRPr="006F4E8C">
        <w:rPr>
          <w:sz w:val="28"/>
          <w:szCs w:val="28"/>
        </w:rPr>
        <w:t>истеме - 112;</w:t>
      </w:r>
    </w:p>
    <w:p w:rsidR="00675A99" w:rsidRPr="006F4E8C" w:rsidRDefault="00AA54F6" w:rsidP="00675A99">
      <w:pPr>
        <w:pStyle w:val="2"/>
        <w:shd w:val="clear" w:color="auto" w:fill="auto"/>
        <w:tabs>
          <w:tab w:val="left" w:pos="2425"/>
        </w:tabs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</w:t>
      </w:r>
      <w:r>
        <w:rPr>
          <w:sz w:val="28"/>
          <w:szCs w:val="28"/>
        </w:rPr>
        <w:t>С</w:t>
      </w:r>
      <w:r w:rsidR="00675A99" w:rsidRPr="006F4E8C">
        <w:rPr>
          <w:sz w:val="28"/>
          <w:szCs w:val="28"/>
        </w:rPr>
        <w:t>истеме - 112;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СПО (при их наличии)</w:t>
      </w:r>
      <w:r w:rsidR="00675A99" w:rsidRPr="006F4E8C">
        <w:rPr>
          <w:sz w:val="28"/>
          <w:szCs w:val="28"/>
        </w:rPr>
        <w:t>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AA54F6" w:rsidRDefault="00AA54F6" w:rsidP="00AA54F6">
      <w:pPr>
        <w:pStyle w:val="2"/>
        <w:shd w:val="clear" w:color="auto" w:fill="auto"/>
        <w:spacing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информационное обеспечение КЧС и ОПБ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; </w:t>
      </w:r>
    </w:p>
    <w:p w:rsidR="00675A99" w:rsidRPr="006F4E8C" w:rsidRDefault="00AA54F6" w:rsidP="00AA54F6">
      <w:pPr>
        <w:pStyle w:val="2"/>
        <w:shd w:val="clear" w:color="auto" w:fill="auto"/>
        <w:spacing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накопление и обновление социально-экономических, природно</w:t>
      </w:r>
      <w:r w:rsidR="00675A99" w:rsidRPr="006F4E8C">
        <w:rPr>
          <w:sz w:val="28"/>
          <w:szCs w:val="28"/>
        </w:rPr>
        <w:softHyphen/>
      </w:r>
      <w:r w:rsidR="006F4E8C">
        <w:rPr>
          <w:sz w:val="28"/>
          <w:szCs w:val="28"/>
        </w:rPr>
        <w:t>-</w:t>
      </w:r>
      <w:r w:rsidR="00675A99" w:rsidRPr="006F4E8C">
        <w:rPr>
          <w:sz w:val="28"/>
          <w:szCs w:val="28"/>
        </w:rPr>
        <w:t xml:space="preserve">географических, демографических и других данных о </w:t>
      </w:r>
      <w:r>
        <w:rPr>
          <w:sz w:val="28"/>
          <w:szCs w:val="28"/>
        </w:rPr>
        <w:t>Карачаевском муниципальном районе</w:t>
      </w:r>
      <w:r w:rsidR="00675A99" w:rsidRPr="006F4E8C">
        <w:rPr>
          <w:sz w:val="28"/>
          <w:szCs w:val="28"/>
        </w:rPr>
        <w:t xml:space="preserve">, органах управления на территории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 (в том числе их ДДС), силах и средствах ГО и РСЧС на </w:t>
      </w:r>
      <w:r w:rsidR="00675A99" w:rsidRPr="006F4E8C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, ПОО, критически важных объектах, объектах транспортной </w:t>
      </w:r>
      <w:r>
        <w:rPr>
          <w:sz w:val="28"/>
          <w:szCs w:val="28"/>
        </w:rPr>
        <w:t>и</w:t>
      </w:r>
      <w:r w:rsidR="00675A99" w:rsidRPr="006F4E8C">
        <w:rPr>
          <w:sz w:val="28"/>
          <w:szCs w:val="28"/>
        </w:rPr>
        <w:t>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</w:t>
      </w:r>
      <w:r w:rsidR="00675A99" w:rsidRPr="00AA54F6">
        <w:rPr>
          <w:sz w:val="28"/>
          <w:szCs w:val="28"/>
        </w:rPr>
        <w:t>н</w:t>
      </w:r>
      <w:r w:rsidR="00675A99" w:rsidRPr="00AA54F6">
        <w:rPr>
          <w:rStyle w:val="11"/>
          <w:sz w:val="28"/>
          <w:szCs w:val="28"/>
          <w:u w:val="none"/>
        </w:rPr>
        <w:t>ици</w:t>
      </w:r>
      <w:r w:rsidR="00675A99" w:rsidRPr="006F4E8C">
        <w:rPr>
          <w:sz w:val="28"/>
          <w:szCs w:val="28"/>
        </w:rPr>
        <w:t>пальном уровне РСЧС;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представление в ЦУКС ГУ МЧС России по </w:t>
      </w:r>
      <w:r>
        <w:rPr>
          <w:sz w:val="28"/>
          <w:szCs w:val="28"/>
        </w:rPr>
        <w:t>Карачаево-Черкесской Республике</w:t>
      </w:r>
      <w:r w:rsidR="00675A99" w:rsidRPr="006F4E8C">
        <w:rPr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</w:t>
      </w:r>
      <w:r>
        <w:rPr>
          <w:sz w:val="28"/>
          <w:szCs w:val="28"/>
        </w:rPr>
        <w:t xml:space="preserve"> на территории Карачаевского муниципального района</w:t>
      </w:r>
      <w:r w:rsidR="00675A99" w:rsidRPr="006F4E8C">
        <w:rPr>
          <w:sz w:val="28"/>
          <w:szCs w:val="28"/>
        </w:rPr>
        <w:t xml:space="preserve"> или оперативным предупреждением о прохождении комплекса опасных и неблагоприятных метеорологических явлений;</w:t>
      </w:r>
    </w:p>
    <w:p w:rsidR="00675A99" w:rsidRPr="006F4E8C" w:rsidRDefault="00AA54F6" w:rsidP="00675A99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, ДДС, глав </w:t>
      </w:r>
      <w:r>
        <w:rPr>
          <w:sz w:val="28"/>
          <w:szCs w:val="28"/>
        </w:rPr>
        <w:t xml:space="preserve">городских и </w:t>
      </w:r>
      <w:r w:rsidR="00675A99" w:rsidRPr="006F4E8C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 xml:space="preserve">, организаторов мероприятий с массовым пребыванием людей, туристических групп на территории </w:t>
      </w:r>
      <w:r>
        <w:rPr>
          <w:sz w:val="28"/>
          <w:szCs w:val="28"/>
        </w:rPr>
        <w:t>Карачаевского муниципального района</w:t>
      </w:r>
      <w:r w:rsidR="00675A99" w:rsidRPr="006F4E8C">
        <w:rPr>
          <w:sz w:val="28"/>
          <w:szCs w:val="28"/>
        </w:rPr>
        <w:t>;</w:t>
      </w:r>
    </w:p>
    <w:p w:rsidR="00347677" w:rsidRDefault="00AA54F6" w:rsidP="00AA54F6">
      <w:pPr>
        <w:pStyle w:val="2"/>
        <w:shd w:val="clear" w:color="auto" w:fill="auto"/>
        <w:spacing w:line="240" w:lineRule="auto"/>
        <w:ind w:left="23" w:right="23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A99" w:rsidRPr="006F4E8C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8A43BB" w:rsidRDefault="008A43BB" w:rsidP="00AA54F6">
      <w:pPr>
        <w:pStyle w:val="2"/>
        <w:shd w:val="clear" w:color="auto" w:fill="auto"/>
        <w:spacing w:line="240" w:lineRule="auto"/>
        <w:ind w:left="23" w:right="23" w:firstLine="70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Перечень видов деятельности Учреждения является исчерпывающим и может быть изменен только по решению Учредителя.</w:t>
      </w:r>
    </w:p>
    <w:p w:rsidR="008A43BB" w:rsidRDefault="008A43BB" w:rsidP="00AA54F6">
      <w:pPr>
        <w:pStyle w:val="2"/>
        <w:shd w:val="clear" w:color="auto" w:fill="auto"/>
        <w:spacing w:line="240" w:lineRule="auto"/>
        <w:ind w:left="23" w:right="23" w:firstLine="7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D63C39">
        <w:rPr>
          <w:color w:val="000000"/>
          <w:sz w:val="28"/>
          <w:szCs w:val="28"/>
        </w:rPr>
        <w:t>Если для осуществления вида деятельности необходимо специальное разрешение (лицензия), Учреждение в установленном законодательством порядке обязано получить данное специальное разрешение (лицензию).</w:t>
      </w:r>
    </w:p>
    <w:p w:rsidR="00AA54F6" w:rsidRDefault="00AA54F6" w:rsidP="00AA54F6">
      <w:pPr>
        <w:pStyle w:val="2"/>
        <w:shd w:val="clear" w:color="auto" w:fill="auto"/>
        <w:spacing w:line="240" w:lineRule="auto"/>
        <w:ind w:left="23" w:right="23" w:hanging="20"/>
        <w:jc w:val="center"/>
        <w:rPr>
          <w:color w:val="000000"/>
          <w:sz w:val="28"/>
          <w:szCs w:val="28"/>
          <w:lang w:eastAsia="ru-RU"/>
        </w:rPr>
      </w:pP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hanging="20"/>
        <w:jc w:val="center"/>
        <w:rPr>
          <w:color w:val="000000"/>
          <w:sz w:val="28"/>
          <w:szCs w:val="28"/>
          <w:lang w:eastAsia="ru-RU"/>
        </w:rPr>
      </w:pPr>
      <w:r w:rsidRPr="006E155E">
        <w:rPr>
          <w:color w:val="000000"/>
          <w:sz w:val="28"/>
          <w:szCs w:val="28"/>
          <w:lang w:eastAsia="ru-RU"/>
        </w:rPr>
        <w:t>3. Порядок работы Учреждения.</w:t>
      </w: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hanging="20"/>
        <w:jc w:val="center"/>
        <w:rPr>
          <w:color w:val="000000"/>
          <w:sz w:val="28"/>
          <w:szCs w:val="28"/>
          <w:lang w:eastAsia="ru-RU"/>
        </w:rPr>
      </w:pP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firstLine="686"/>
        <w:rPr>
          <w:color w:val="000000"/>
          <w:sz w:val="28"/>
          <w:szCs w:val="28"/>
          <w:lang w:eastAsia="ru-RU"/>
        </w:rPr>
      </w:pPr>
      <w:r w:rsidRPr="006E155E">
        <w:rPr>
          <w:sz w:val="28"/>
          <w:szCs w:val="28"/>
        </w:rPr>
        <w:t>3.1. Для обеспечения своевременного и эффективного реагирования на угрозы возникновения и возникновение ЧС (происшествий) в Учреждении организуется круглосуточное дежурство оперативной дежурной смены.</w:t>
      </w:r>
      <w:r w:rsidRPr="006E155E">
        <w:rPr>
          <w:color w:val="000000"/>
          <w:sz w:val="28"/>
          <w:szCs w:val="28"/>
          <w:lang w:eastAsia="ru-RU"/>
        </w:rPr>
        <w:t xml:space="preserve"> </w:t>
      </w: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6E155E">
        <w:rPr>
          <w:color w:val="000000"/>
          <w:sz w:val="28"/>
          <w:szCs w:val="28"/>
          <w:lang w:eastAsia="ru-RU"/>
        </w:rPr>
        <w:t xml:space="preserve">3.2. </w:t>
      </w:r>
      <w:r w:rsidRPr="006E155E">
        <w:rPr>
          <w:sz w:val="28"/>
          <w:szCs w:val="28"/>
        </w:rPr>
        <w:t>К несению дежурства в составе ОДС Учреждения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6E155E">
        <w:rPr>
          <w:sz w:val="28"/>
          <w:szCs w:val="28"/>
        </w:rPr>
        <w:t xml:space="preserve">Специалисты </w:t>
      </w:r>
      <w:r w:rsidR="006E155E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AA54F6" w:rsidRPr="006E155E" w:rsidRDefault="00AA54F6" w:rsidP="00AA54F6">
      <w:pPr>
        <w:pStyle w:val="2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6E155E">
        <w:rPr>
          <w:color w:val="000000"/>
          <w:sz w:val="28"/>
          <w:szCs w:val="28"/>
          <w:lang w:eastAsia="ru-RU"/>
        </w:rPr>
        <w:t xml:space="preserve">3.3. </w:t>
      </w:r>
      <w:r w:rsidR="006E155E" w:rsidRPr="006E155E">
        <w:rPr>
          <w:sz w:val="28"/>
          <w:szCs w:val="28"/>
        </w:rPr>
        <w:t xml:space="preserve">Перед заступлением очередной ОДС на дежурство руководителем </w:t>
      </w:r>
      <w:r w:rsidR="006E155E">
        <w:rPr>
          <w:sz w:val="28"/>
          <w:szCs w:val="28"/>
        </w:rPr>
        <w:t xml:space="preserve">Учреждения </w:t>
      </w:r>
      <w:r w:rsidR="006E155E" w:rsidRPr="006E155E">
        <w:rPr>
          <w:sz w:val="28"/>
          <w:szCs w:val="28"/>
        </w:rPr>
        <w:t xml:space="preserve">или лицом его замещающим должен проводиться инструктаж дежурно-диспетчерского персонала </w:t>
      </w:r>
      <w:r w:rsidR="008A43BB">
        <w:rPr>
          <w:sz w:val="28"/>
          <w:szCs w:val="28"/>
        </w:rPr>
        <w:t>Учреждения</w:t>
      </w:r>
      <w:r w:rsidR="006E155E" w:rsidRPr="006E155E">
        <w:rPr>
          <w:sz w:val="28"/>
          <w:szCs w:val="28"/>
        </w:rPr>
        <w:t xml:space="preserve">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6E155E">
        <w:rPr>
          <w:sz w:val="28"/>
          <w:szCs w:val="28"/>
        </w:rPr>
        <w:t xml:space="preserve">Со сменяющейся ОДС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руководителем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6"/>
        <w:rPr>
          <w:sz w:val="28"/>
          <w:szCs w:val="28"/>
        </w:rPr>
      </w:pPr>
      <w:r w:rsidRPr="006E155E">
        <w:rPr>
          <w:sz w:val="28"/>
          <w:szCs w:val="28"/>
        </w:rPr>
        <w:t>3.4.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6"/>
        <w:rPr>
          <w:color w:val="000000"/>
          <w:sz w:val="28"/>
          <w:szCs w:val="28"/>
          <w:lang w:eastAsia="ru-RU"/>
        </w:rPr>
      </w:pPr>
      <w:r w:rsidRPr="006E155E">
        <w:rPr>
          <w:sz w:val="28"/>
          <w:szCs w:val="28"/>
        </w:rPr>
        <w:t xml:space="preserve">3.5. Привлечение специалистов ОДС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к решению задач, не связанных с несением оперативного дежурства, не допускается.</w:t>
      </w:r>
    </w:p>
    <w:p w:rsidR="00AA54F6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color w:val="000000"/>
          <w:sz w:val="28"/>
          <w:szCs w:val="28"/>
          <w:lang w:eastAsia="ru-RU"/>
        </w:rPr>
        <w:t xml:space="preserve">3.6. </w:t>
      </w:r>
      <w:r w:rsidRPr="006E155E">
        <w:rPr>
          <w:sz w:val="28"/>
          <w:szCs w:val="28"/>
        </w:rPr>
        <w:t xml:space="preserve">Во время несения дежурства специалисты ОДС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выполняют функциональные задачи в соответствии с должностными инструкциями и алгоритмами действий.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(или лицу его замещающему).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 xml:space="preserve">3.7. Информация об угрозах возникновения и возникновении ЧС (происшествий) поступает в </w:t>
      </w:r>
      <w:r w:rsidR="008A43BB">
        <w:rPr>
          <w:sz w:val="28"/>
          <w:szCs w:val="28"/>
        </w:rPr>
        <w:t>Учреждение</w:t>
      </w:r>
      <w:r w:rsidRPr="006E155E">
        <w:rPr>
          <w:sz w:val="28"/>
          <w:szCs w:val="28"/>
        </w:rPr>
        <w:t xml:space="preserve"> по всем имеющимся каналам связи и информационным системам.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lastRenderedPageBreak/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и незамедлительно передается в ЭОС, которые необходимо направить в зону ЧС (происшествия), а также в ЦУКС ГУ МЧС России по </w:t>
      </w:r>
      <w:r w:rsidR="008A43BB">
        <w:rPr>
          <w:sz w:val="28"/>
          <w:szCs w:val="28"/>
        </w:rPr>
        <w:t>Карачаево-Черкесской Республике</w:t>
      </w:r>
      <w:r w:rsidRPr="006E155E">
        <w:rPr>
          <w:sz w:val="28"/>
          <w:szCs w:val="28"/>
        </w:rPr>
        <w:t>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 xml:space="preserve">3.8. Ежемесячно руководителем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</w:t>
      </w:r>
      <w:r w:rsidR="008A43BB">
        <w:rPr>
          <w:sz w:val="28"/>
          <w:szCs w:val="28"/>
        </w:rPr>
        <w:t>(</w:t>
      </w:r>
      <w:r w:rsidRPr="006E155E">
        <w:rPr>
          <w:sz w:val="28"/>
          <w:szCs w:val="28"/>
        </w:rPr>
        <w:t>или лицом, его замещающим</w:t>
      </w:r>
      <w:r w:rsidR="008A43BB">
        <w:rPr>
          <w:sz w:val="28"/>
          <w:szCs w:val="28"/>
        </w:rPr>
        <w:t>)</w:t>
      </w:r>
      <w:r w:rsidRPr="006E155E">
        <w:rPr>
          <w:sz w:val="28"/>
          <w:szCs w:val="28"/>
        </w:rPr>
        <w:t xml:space="preserve"> проводится анализ функционирования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и организации взаимодействия с ДДС, действующими на территории </w:t>
      </w:r>
      <w:r w:rsidR="008A43BB">
        <w:rPr>
          <w:sz w:val="28"/>
          <w:szCs w:val="28"/>
        </w:rPr>
        <w:t>Карачаевского муниципального района.</w:t>
      </w:r>
    </w:p>
    <w:p w:rsidR="006E155E" w:rsidRP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color w:val="000000"/>
          <w:sz w:val="28"/>
          <w:szCs w:val="28"/>
          <w:lang w:eastAsia="ru-RU"/>
        </w:rPr>
        <w:t xml:space="preserve">3.9. Анализы функционирования Учреждения </w:t>
      </w:r>
      <w:r w:rsidRPr="006E155E">
        <w:rPr>
          <w:sz w:val="28"/>
          <w:szCs w:val="28"/>
        </w:rPr>
        <w:t xml:space="preserve">и организации взаимодействия с ДДС, действующими на территории </w:t>
      </w:r>
      <w:r w:rsidR="008A43BB">
        <w:rPr>
          <w:sz w:val="28"/>
          <w:szCs w:val="28"/>
        </w:rPr>
        <w:t>Карачаевского муниципального района</w:t>
      </w:r>
      <w:r w:rsidRPr="006E155E">
        <w:rPr>
          <w:sz w:val="28"/>
          <w:szCs w:val="28"/>
        </w:rPr>
        <w:t xml:space="preserve">, ежеквартально рассматриваются на заседании КЧС и ОПБ </w:t>
      </w:r>
      <w:r w:rsidR="008A43BB">
        <w:rPr>
          <w:sz w:val="28"/>
          <w:szCs w:val="28"/>
        </w:rPr>
        <w:t>Карачаевского муниципального района</w:t>
      </w:r>
      <w:r w:rsidRPr="006E155E">
        <w:rPr>
          <w:sz w:val="28"/>
          <w:szCs w:val="28"/>
        </w:rPr>
        <w:t>.</w:t>
      </w:r>
    </w:p>
    <w:p w:rsidR="006E155E" w:rsidRDefault="006E155E" w:rsidP="00AA54F6">
      <w:pPr>
        <w:pStyle w:val="2"/>
        <w:shd w:val="clear" w:color="auto" w:fill="auto"/>
        <w:spacing w:line="240" w:lineRule="auto"/>
        <w:ind w:left="23" w:right="23" w:firstLine="689"/>
        <w:rPr>
          <w:sz w:val="28"/>
          <w:szCs w:val="28"/>
        </w:rPr>
      </w:pPr>
      <w:r w:rsidRPr="006E155E">
        <w:rPr>
          <w:sz w:val="28"/>
          <w:szCs w:val="28"/>
        </w:rPr>
        <w:t xml:space="preserve">3.10. Анализ функционирования </w:t>
      </w:r>
      <w:r w:rsidR="008A43BB">
        <w:rPr>
          <w:sz w:val="28"/>
          <w:szCs w:val="28"/>
        </w:rPr>
        <w:t>Учреждения</w:t>
      </w:r>
      <w:r w:rsidRPr="006E155E">
        <w:rPr>
          <w:sz w:val="28"/>
          <w:szCs w:val="28"/>
        </w:rPr>
        <w:t xml:space="preserve"> ежегодно рассматривается на заседании КЧС и ОПБ субъекта Российской Федерации.</w:t>
      </w:r>
    </w:p>
    <w:p w:rsidR="008A43BB" w:rsidRDefault="008A43BB" w:rsidP="008A43BB">
      <w:pPr>
        <w:pStyle w:val="2"/>
        <w:shd w:val="clear" w:color="auto" w:fill="auto"/>
        <w:spacing w:line="240" w:lineRule="auto"/>
        <w:ind w:right="23"/>
        <w:jc w:val="center"/>
        <w:rPr>
          <w:sz w:val="28"/>
          <w:szCs w:val="28"/>
        </w:rPr>
      </w:pPr>
    </w:p>
    <w:p w:rsidR="008A43BB" w:rsidRDefault="008A43BB" w:rsidP="008A43BB">
      <w:pPr>
        <w:pStyle w:val="2"/>
        <w:shd w:val="clear" w:color="auto" w:fill="auto"/>
        <w:spacing w:line="240" w:lineRule="auto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4. Режимы функционирования Учреждения</w:t>
      </w:r>
    </w:p>
    <w:p w:rsidR="008A43BB" w:rsidRDefault="008A43BB" w:rsidP="008A43BB">
      <w:pPr>
        <w:pStyle w:val="2"/>
        <w:shd w:val="clear" w:color="auto" w:fill="auto"/>
        <w:spacing w:line="240" w:lineRule="auto"/>
        <w:ind w:right="23"/>
        <w:jc w:val="center"/>
        <w:rPr>
          <w:sz w:val="28"/>
          <w:szCs w:val="28"/>
        </w:rPr>
      </w:pPr>
    </w:p>
    <w:p w:rsidR="008A43BB" w:rsidRPr="001A1D1C" w:rsidRDefault="008A43BB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A1D1C">
        <w:rPr>
          <w:sz w:val="28"/>
          <w:szCs w:val="28"/>
        </w:rPr>
        <w:t xml:space="preserve">4.1. </w:t>
      </w:r>
      <w:r w:rsidR="001A1D1C">
        <w:rPr>
          <w:sz w:val="28"/>
          <w:szCs w:val="28"/>
        </w:rPr>
        <w:t>Учреждение</w:t>
      </w:r>
      <w:r w:rsidRPr="001A1D1C">
        <w:rPr>
          <w:sz w:val="28"/>
          <w:szCs w:val="28"/>
        </w:rPr>
        <w:t xml:space="preserve">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A1D1C">
        <w:rPr>
          <w:sz w:val="28"/>
          <w:szCs w:val="28"/>
        </w:rPr>
        <w:t xml:space="preserve">4.2. В режиме повседневной деятельности </w:t>
      </w:r>
      <w:r>
        <w:rPr>
          <w:sz w:val="28"/>
          <w:szCs w:val="28"/>
        </w:rPr>
        <w:t>Учреждение</w:t>
      </w:r>
      <w:r w:rsidRPr="001A1D1C">
        <w:rPr>
          <w:sz w:val="28"/>
          <w:szCs w:val="28"/>
        </w:rPr>
        <w:t xml:space="preserve">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</w:t>
      </w:r>
      <w:r>
        <w:rPr>
          <w:sz w:val="28"/>
          <w:szCs w:val="28"/>
        </w:rPr>
        <w:t>Учреждение</w:t>
      </w:r>
      <w:r w:rsidRPr="001A1D1C">
        <w:rPr>
          <w:sz w:val="28"/>
          <w:szCs w:val="28"/>
        </w:rPr>
        <w:t xml:space="preserve"> осуществляет: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A1D1C">
        <w:rPr>
          <w:sz w:val="28"/>
          <w:szCs w:val="28"/>
        </w:rPr>
        <w:t>- прием от населения, организаций и ДДС информации (сообщений) об угрозе или факте возникновения ЧС (происшествия);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>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мероприятия по поддержанию в готовности к применению программно-технических средств </w:t>
      </w:r>
      <w:r>
        <w:rPr>
          <w:sz w:val="28"/>
          <w:szCs w:val="28"/>
        </w:rPr>
        <w:t>Учреждения</w:t>
      </w:r>
      <w:r w:rsidRPr="001A1D1C">
        <w:rPr>
          <w:sz w:val="28"/>
          <w:szCs w:val="28"/>
        </w:rPr>
        <w:t>, средств связи и технических средств оповещения муниципальной автоматизированной системы централизованного оповещения;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</w:t>
      </w:r>
      <w:r>
        <w:rPr>
          <w:sz w:val="28"/>
          <w:szCs w:val="28"/>
        </w:rPr>
        <w:t xml:space="preserve">Карачаевского </w:t>
      </w:r>
      <w:r w:rsidRPr="001A1D1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1A1D1C">
        <w:rPr>
          <w:sz w:val="28"/>
          <w:szCs w:val="28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</w:t>
      </w:r>
      <w:r w:rsidR="00B61D54">
        <w:rPr>
          <w:sz w:val="28"/>
          <w:szCs w:val="28"/>
        </w:rPr>
        <w:t>Карачаево-Черкесской республике</w:t>
      </w:r>
      <w:r w:rsidRPr="001A1D1C">
        <w:rPr>
          <w:sz w:val="28"/>
          <w:szCs w:val="28"/>
        </w:rPr>
        <w:t xml:space="preserve"> и в организации (подразделения) ОИВС, обеспечивающих деятельность </w:t>
      </w:r>
      <w:r w:rsidRPr="001A1D1C">
        <w:rPr>
          <w:sz w:val="28"/>
          <w:szCs w:val="28"/>
        </w:rPr>
        <w:lastRenderedPageBreak/>
        <w:t>этих органов в области защиты населения и территорий от ЧС;</w:t>
      </w:r>
    </w:p>
    <w:p w:rsidR="001A1D1C" w:rsidRPr="001A1D1C" w:rsidRDefault="001A1D1C" w:rsidP="001A1D1C">
      <w:pPr>
        <w:pStyle w:val="2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>по решению председателя КЧС и ОПБ</w:t>
      </w:r>
      <w:r w:rsidR="00B61D54">
        <w:rPr>
          <w:sz w:val="28"/>
          <w:szCs w:val="28"/>
        </w:rPr>
        <w:t xml:space="preserve"> Карачаевского муниципального района</w:t>
      </w:r>
      <w:r w:rsidRPr="001A1D1C">
        <w:rPr>
          <w:sz w:val="28"/>
          <w:szCs w:val="28"/>
        </w:rPr>
        <w:t xml:space="preserve"> с пункта управления </w:t>
      </w:r>
      <w:r w:rsidR="00B61D54">
        <w:rPr>
          <w:sz w:val="28"/>
          <w:szCs w:val="28"/>
        </w:rPr>
        <w:t>Учреждения</w:t>
      </w:r>
      <w:r w:rsidRPr="001A1D1C">
        <w:rPr>
          <w:sz w:val="28"/>
          <w:szCs w:val="28"/>
        </w:rPr>
        <w:t xml:space="preserve"> проводит информирование населения о ЧС;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внесение необходимых изменений в базу данных, а также в структуру и содержание оперативных документов по реагированию </w:t>
      </w:r>
      <w:r w:rsidR="00B61D54">
        <w:rPr>
          <w:sz w:val="28"/>
          <w:szCs w:val="28"/>
        </w:rPr>
        <w:t>Учреждения</w:t>
      </w:r>
      <w:r w:rsidRPr="001A1D1C">
        <w:rPr>
          <w:sz w:val="28"/>
          <w:szCs w:val="28"/>
        </w:rPr>
        <w:t xml:space="preserve"> на ЧС (происшествия);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разработку, корректировку и согласование с ДДС, действующими на территории </w:t>
      </w:r>
      <w:r w:rsidR="00B61D54">
        <w:rPr>
          <w:sz w:val="28"/>
          <w:szCs w:val="28"/>
        </w:rPr>
        <w:t>Карачаевского муниципального района</w:t>
      </w:r>
      <w:r w:rsidRPr="001A1D1C">
        <w:rPr>
          <w:sz w:val="28"/>
          <w:szCs w:val="28"/>
        </w:rPr>
        <w:t>, соглашений и регламентов информационного взаимодействия при реагировании на ЧС (происшествия);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контроль за своевременным устранением неисправностей и аварий на системах жизнеобеспечения </w:t>
      </w:r>
      <w:r w:rsidR="00B61D54">
        <w:rPr>
          <w:sz w:val="28"/>
          <w:szCs w:val="28"/>
        </w:rPr>
        <w:t>Карачаевского муниципального района</w:t>
      </w:r>
      <w:r w:rsidRPr="001A1D1C">
        <w:rPr>
          <w:sz w:val="28"/>
          <w:szCs w:val="28"/>
        </w:rPr>
        <w:t>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</w:t>
      </w:r>
      <w:r w:rsidR="00B61D54">
        <w:rPr>
          <w:sz w:val="28"/>
          <w:szCs w:val="28"/>
        </w:rPr>
        <w:t>С</w:t>
      </w:r>
      <w:r w:rsidRPr="001A1D1C">
        <w:rPr>
          <w:sz w:val="28"/>
          <w:szCs w:val="28"/>
        </w:rPr>
        <w:t>истеме - 112;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</w:t>
      </w:r>
      <w:r w:rsidR="00B61D54">
        <w:rPr>
          <w:sz w:val="28"/>
          <w:szCs w:val="28"/>
        </w:rPr>
        <w:t>С</w:t>
      </w:r>
      <w:r w:rsidRPr="001A1D1C">
        <w:rPr>
          <w:sz w:val="28"/>
          <w:szCs w:val="28"/>
        </w:rPr>
        <w:t>истеме - 112;</w:t>
      </w:r>
    </w:p>
    <w:p w:rsidR="001A1D1C" w:rsidRPr="001A1D1C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организация работы </w:t>
      </w:r>
      <w:r w:rsidR="00B61D54">
        <w:rPr>
          <w:sz w:val="28"/>
          <w:szCs w:val="28"/>
        </w:rPr>
        <w:t>главами городских и сельских поселений Карачаевского муниципального района</w:t>
      </w:r>
      <w:r w:rsidRPr="001A1D1C">
        <w:rPr>
          <w:sz w:val="28"/>
          <w:szCs w:val="28"/>
        </w:rPr>
        <w:t xml:space="preserve"> в соответствии с утвержденным графиком взаимодействия ОДС </w:t>
      </w:r>
      <w:r w:rsidR="00B53DD4">
        <w:rPr>
          <w:sz w:val="28"/>
          <w:szCs w:val="28"/>
        </w:rPr>
        <w:t>Учреждения</w:t>
      </w:r>
      <w:r w:rsidRPr="001A1D1C">
        <w:rPr>
          <w:sz w:val="28"/>
          <w:szCs w:val="28"/>
        </w:rPr>
        <w:t>;</w:t>
      </w:r>
    </w:p>
    <w:p w:rsidR="001A1D1C" w:rsidRPr="00B53DD4" w:rsidRDefault="001A1D1C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D1C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ЦУКСГУ МЧС России по </w:t>
      </w:r>
      <w:r w:rsidR="00B61D54">
        <w:rPr>
          <w:sz w:val="28"/>
          <w:szCs w:val="28"/>
        </w:rPr>
        <w:t>Карачаево-Черкесской Республике</w:t>
      </w:r>
      <w:r w:rsidRPr="001A1D1C">
        <w:rPr>
          <w:sz w:val="28"/>
          <w:szCs w:val="28"/>
        </w:rPr>
        <w:t xml:space="preserve">, об угрозах возникновения ЧС (происшествий) и моделей развития обстановки по неблагоприятному прогнозу в пределах </w:t>
      </w:r>
      <w:r w:rsidR="00B61D54"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>.</w:t>
      </w:r>
    </w:p>
    <w:p w:rsidR="00B53DD4" w:rsidRPr="00B53DD4" w:rsidRDefault="00B53DD4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B53DD4">
        <w:rPr>
          <w:sz w:val="28"/>
          <w:szCs w:val="28"/>
        </w:rPr>
        <w:t xml:space="preserve">4.3.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 xml:space="preserve"> взаимодействует с ДДС, функционирующими на территории </w:t>
      </w:r>
      <w:r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>.</w:t>
      </w:r>
    </w:p>
    <w:p w:rsidR="00B53DD4" w:rsidRDefault="00B53DD4" w:rsidP="001A1D1C">
      <w:pPr>
        <w:pStyle w:val="2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B53DD4">
        <w:rPr>
          <w:sz w:val="28"/>
          <w:szCs w:val="28"/>
        </w:rPr>
        <w:t xml:space="preserve">4.4.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взаимодействии, передаются в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>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</w:t>
      </w:r>
      <w:r>
        <w:rPr>
          <w:sz w:val="28"/>
          <w:szCs w:val="28"/>
        </w:rPr>
        <w:t>.</w:t>
      </w:r>
    </w:p>
    <w:p w:rsidR="00B53DD4" w:rsidRPr="00B53DD4" w:rsidRDefault="00B53DD4" w:rsidP="00B53DD4">
      <w:pPr>
        <w:pStyle w:val="2"/>
        <w:shd w:val="clear" w:color="auto" w:fill="auto"/>
        <w:tabs>
          <w:tab w:val="left" w:pos="1249"/>
        </w:tabs>
        <w:spacing w:line="322" w:lineRule="exact"/>
        <w:ind w:right="20" w:firstLine="709"/>
        <w:rPr>
          <w:sz w:val="28"/>
          <w:szCs w:val="28"/>
        </w:rPr>
      </w:pPr>
      <w:r w:rsidRPr="00B53DD4">
        <w:rPr>
          <w:sz w:val="28"/>
          <w:szCs w:val="28"/>
        </w:rPr>
        <w:t xml:space="preserve">4.5. В режим повышенной готовности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 xml:space="preserve">, привлекаемые </w:t>
      </w:r>
      <w:r w:rsidRPr="00B53DD4">
        <w:rPr>
          <w:sz w:val="28"/>
          <w:szCs w:val="28"/>
        </w:rPr>
        <w:lastRenderedPageBreak/>
        <w:t xml:space="preserve">ЭОС и ДДС организаций (объектов) переводятся решением </w:t>
      </w:r>
      <w:r w:rsidRPr="001A1D1C">
        <w:rPr>
          <w:sz w:val="28"/>
          <w:szCs w:val="28"/>
        </w:rPr>
        <w:t>председателя КЧС и ОПБ</w:t>
      </w:r>
      <w:r>
        <w:rPr>
          <w:sz w:val="28"/>
          <w:szCs w:val="28"/>
        </w:rPr>
        <w:t xml:space="preserve"> Карачаевского муниципального района</w:t>
      </w:r>
      <w:r w:rsidRPr="00B53DD4">
        <w:rPr>
          <w:sz w:val="28"/>
          <w:szCs w:val="28"/>
        </w:rPr>
        <w:t xml:space="preserve"> при угрозе возникновения ЧС. В режиме повышенной готовности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 xml:space="preserve"> дополнительно осуществляет:</w:t>
      </w:r>
    </w:p>
    <w:p w:rsidR="00B53DD4" w:rsidRPr="00B53DD4" w:rsidRDefault="00B53DD4" w:rsidP="00B53DD4">
      <w:pPr>
        <w:pStyle w:val="2"/>
        <w:shd w:val="clear" w:color="auto" w:fill="auto"/>
        <w:tabs>
          <w:tab w:val="left" w:pos="1249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B53DD4" w:rsidRPr="00B53DD4" w:rsidRDefault="00B53DD4" w:rsidP="00B53DD4">
      <w:pPr>
        <w:pStyle w:val="2"/>
        <w:shd w:val="clear" w:color="auto" w:fill="auto"/>
        <w:tabs>
          <w:tab w:val="left" w:pos="1249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оповещение и персональный вызов должностных лиц КЧС и ОПБ </w:t>
      </w:r>
      <w:r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</w:t>
      </w:r>
      <w:r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 xml:space="preserve">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</w:t>
      </w:r>
      <w:r>
        <w:rPr>
          <w:sz w:val="28"/>
          <w:szCs w:val="28"/>
        </w:rPr>
        <w:t>Карачаево-Черкесской Республике</w:t>
      </w:r>
      <w:r w:rsidRPr="00B53DD4">
        <w:rPr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получение и анализ данных наблюдения и контроля за обстановкой на территории </w:t>
      </w:r>
      <w:r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>, на ПОО, опасных производственных объектах, а также за состоянием окружающей среды;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корректировку алгоритмов действий </w:t>
      </w:r>
      <w:r>
        <w:rPr>
          <w:sz w:val="28"/>
          <w:szCs w:val="28"/>
        </w:rPr>
        <w:t>ОДС Учреждения</w:t>
      </w:r>
      <w:r w:rsidRPr="00B53DD4">
        <w:rPr>
          <w:sz w:val="28"/>
          <w:szCs w:val="28"/>
        </w:rPr>
        <w:t xml:space="preserve">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>
        <w:rPr>
          <w:sz w:val="28"/>
          <w:szCs w:val="28"/>
        </w:rPr>
        <w:t xml:space="preserve">Карачаевского муниципального района </w:t>
      </w:r>
      <w:r w:rsidRPr="00B53DD4">
        <w:rPr>
          <w:sz w:val="28"/>
          <w:szCs w:val="28"/>
        </w:rPr>
        <w:t>в целях предотвращения ЧС;</w:t>
      </w:r>
    </w:p>
    <w:p w:rsidR="00B53DD4" w:rsidRDefault="00B53DD4" w:rsidP="00B53DD4">
      <w:pPr>
        <w:pStyle w:val="2"/>
        <w:shd w:val="clear" w:color="auto" w:fill="auto"/>
        <w:spacing w:line="322" w:lineRule="exact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>обеспечение информирования населения о ЧС;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>по решению председателя КЧС и ОПБ</w:t>
      </w:r>
      <w:r>
        <w:rPr>
          <w:sz w:val="28"/>
          <w:szCs w:val="28"/>
        </w:rPr>
        <w:t xml:space="preserve"> Карачаевского муниципального района</w:t>
      </w:r>
      <w:r w:rsidRPr="00B53DD4">
        <w:rPr>
          <w:sz w:val="28"/>
          <w:szCs w:val="28"/>
        </w:rPr>
        <w:t xml:space="preserve">, с пункта управления </w:t>
      </w:r>
      <w:r>
        <w:rPr>
          <w:sz w:val="28"/>
          <w:szCs w:val="28"/>
        </w:rPr>
        <w:t>Учреждения</w:t>
      </w:r>
      <w:r w:rsidRPr="00B53DD4">
        <w:rPr>
          <w:sz w:val="28"/>
          <w:szCs w:val="28"/>
        </w:rPr>
        <w:t xml:space="preserve"> проводит оповещение населения о ЧС (в том числе через операторов сотовой связи);</w:t>
      </w:r>
    </w:p>
    <w:p w:rsidR="00B53DD4" w:rsidRDefault="00B53DD4" w:rsidP="00B53DD4">
      <w:pPr>
        <w:pStyle w:val="2"/>
        <w:shd w:val="clear" w:color="auto" w:fill="auto"/>
        <w:spacing w:line="322" w:lineRule="exact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доведение информации об угрозе возникновения ЧС до глав </w:t>
      </w:r>
      <w:r>
        <w:rPr>
          <w:sz w:val="28"/>
          <w:szCs w:val="28"/>
        </w:rPr>
        <w:t xml:space="preserve">городских и </w:t>
      </w:r>
      <w:r w:rsidRPr="00B53DD4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Карачаевского муниципального района</w:t>
      </w:r>
      <w:r w:rsidRPr="00B53DD4">
        <w:rPr>
          <w:sz w:val="28"/>
          <w:szCs w:val="28"/>
        </w:rPr>
        <w:t>;</w:t>
      </w:r>
    </w:p>
    <w:p w:rsid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DD4">
        <w:rPr>
          <w:sz w:val="28"/>
          <w:szCs w:val="28"/>
        </w:rPr>
        <w:t xml:space="preserve">направление в ЦУКС ГУ МЧС России по </w:t>
      </w:r>
      <w:r>
        <w:rPr>
          <w:sz w:val="28"/>
          <w:szCs w:val="28"/>
        </w:rPr>
        <w:t>Карачаево-Черкесской Республике,</w:t>
      </w:r>
      <w:r w:rsidRPr="00B53DD4">
        <w:rPr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B53DD4" w:rsidRPr="00B53DD4" w:rsidRDefault="00B53DD4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B53DD4">
        <w:rPr>
          <w:sz w:val="28"/>
          <w:szCs w:val="28"/>
        </w:rPr>
        <w:t xml:space="preserve">4.6. В режим чрезвычайной ситуации </w:t>
      </w:r>
      <w:r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 xml:space="preserve">, привлекаемые </w:t>
      </w:r>
      <w:r w:rsidRPr="00B53DD4">
        <w:rPr>
          <w:sz w:val="28"/>
          <w:szCs w:val="28"/>
        </w:rPr>
        <w:lastRenderedPageBreak/>
        <w:t xml:space="preserve">ЭОС и ДДС организаций (объектов) и силы муниципального звена территориальной подсистемы РСЧС переводятся решением </w:t>
      </w:r>
      <w:r w:rsidR="00496671">
        <w:rPr>
          <w:sz w:val="28"/>
          <w:szCs w:val="28"/>
        </w:rPr>
        <w:t>председателя КЧС и ОПБ Карачаевского муниципального района</w:t>
      </w:r>
      <w:r w:rsidRPr="00B53DD4">
        <w:rPr>
          <w:sz w:val="28"/>
          <w:szCs w:val="28"/>
        </w:rPr>
        <w:t xml:space="preserve"> при возникновении ЧС. В этом режиме </w:t>
      </w:r>
      <w:r w:rsidR="00496671">
        <w:rPr>
          <w:sz w:val="28"/>
          <w:szCs w:val="28"/>
        </w:rPr>
        <w:t>Учреждение</w:t>
      </w:r>
      <w:r w:rsidRPr="00B53DD4">
        <w:rPr>
          <w:sz w:val="28"/>
          <w:szCs w:val="28"/>
        </w:rPr>
        <w:t xml:space="preserve"> дополнительно осуществляет выполнение следующих задач: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>
        <w:rPr>
          <w:sz w:val="28"/>
          <w:szCs w:val="28"/>
        </w:rPr>
        <w:t xml:space="preserve">Карачаевского муниципального района, </w:t>
      </w:r>
      <w:r w:rsidR="00B53DD4" w:rsidRPr="00B53DD4">
        <w:rPr>
          <w:sz w:val="28"/>
          <w:szCs w:val="28"/>
        </w:rPr>
        <w:t>проводит оповещение глав</w:t>
      </w:r>
      <w:r>
        <w:rPr>
          <w:sz w:val="28"/>
          <w:szCs w:val="28"/>
        </w:rPr>
        <w:t xml:space="preserve"> городских и</w:t>
      </w:r>
      <w:r w:rsidR="00B53DD4" w:rsidRPr="00B53DD4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Карачаевского муниципального района </w:t>
      </w:r>
      <w:r w:rsidR="00B53DD4" w:rsidRPr="00B53DD4">
        <w:rPr>
          <w:sz w:val="28"/>
          <w:szCs w:val="28"/>
        </w:rPr>
        <w:t>в соответствии со схемой оповещения;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председателя КЧС и ОПБ Карачаевского муниципального района </w:t>
      </w:r>
      <w:r w:rsidR="00B53DD4" w:rsidRPr="00B53DD4">
        <w:rPr>
          <w:sz w:val="28"/>
          <w:szCs w:val="28"/>
        </w:rPr>
        <w:t xml:space="preserve">с пункта управления </w:t>
      </w:r>
      <w:r>
        <w:rPr>
          <w:sz w:val="28"/>
          <w:szCs w:val="28"/>
        </w:rPr>
        <w:t>Учреждения</w:t>
      </w:r>
      <w:r w:rsidR="00B53DD4" w:rsidRPr="00B53DD4">
        <w:rPr>
          <w:sz w:val="28"/>
          <w:szCs w:val="28"/>
        </w:rPr>
        <w:t>, а также через операторов сотовой связи проводит оповещение населения о ЧС;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>
        <w:rPr>
          <w:sz w:val="28"/>
          <w:szCs w:val="28"/>
        </w:rPr>
        <w:t>председателем КЧС и ОПБ Карачаевского муниципального района</w:t>
      </w:r>
      <w:r w:rsidR="00B53DD4" w:rsidRPr="00B53DD4">
        <w:rPr>
          <w:sz w:val="28"/>
          <w:szCs w:val="28"/>
        </w:rPr>
        <w:t xml:space="preserve">, ОДС ЦУКС ГУ МЧС России по </w:t>
      </w:r>
      <w:r>
        <w:rPr>
          <w:sz w:val="28"/>
          <w:szCs w:val="28"/>
        </w:rPr>
        <w:t>Карачаево-Черкесской республике</w:t>
      </w:r>
      <w:r w:rsidR="00B53DD4" w:rsidRPr="00B53DD4">
        <w:rPr>
          <w:sz w:val="28"/>
          <w:szCs w:val="28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 главами</w:t>
      </w:r>
      <w:r>
        <w:rPr>
          <w:sz w:val="28"/>
          <w:szCs w:val="28"/>
        </w:rPr>
        <w:t xml:space="preserve"> городских и</w:t>
      </w:r>
      <w:r w:rsidR="00B53DD4" w:rsidRPr="00B53DD4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Карачаевского муниципального района</w:t>
      </w:r>
      <w:r w:rsidR="00B53DD4" w:rsidRPr="00B53DD4">
        <w:rPr>
          <w:sz w:val="28"/>
          <w:szCs w:val="28"/>
        </w:rPr>
        <w:t xml:space="preserve"> о ходе реагирования на ЧС и ведения аварийно-восстановительных работ;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>готовит и представляет в органы управления доклады и донесения о ЧС в установленном порядке;</w:t>
      </w:r>
    </w:p>
    <w:p w:rsidR="00B53DD4" w:rsidRP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 xml:space="preserve">готовит предложения в решение КЧС и ОПБ </w:t>
      </w:r>
      <w:r>
        <w:rPr>
          <w:sz w:val="28"/>
          <w:szCs w:val="28"/>
        </w:rPr>
        <w:t>Карачаевского муниципального района</w:t>
      </w:r>
      <w:r w:rsidR="00B53DD4" w:rsidRPr="00B53DD4">
        <w:rPr>
          <w:sz w:val="28"/>
          <w:szCs w:val="28"/>
        </w:rPr>
        <w:t xml:space="preserve"> на ликвидацию ЧС;</w:t>
      </w:r>
    </w:p>
    <w:p w:rsidR="00B53DD4" w:rsidRDefault="00496671" w:rsidP="00B53DD4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DD4" w:rsidRPr="00B53DD4">
        <w:rPr>
          <w:sz w:val="28"/>
          <w:szCs w:val="28"/>
        </w:rPr>
        <w:t xml:space="preserve">ведет учет сил и средств территориальной подсистемы РСЧС, действующих на территории </w:t>
      </w:r>
      <w:r>
        <w:rPr>
          <w:sz w:val="28"/>
          <w:szCs w:val="28"/>
        </w:rPr>
        <w:t>Карачаевского муниципального района</w:t>
      </w:r>
      <w:r w:rsidR="00B53DD4" w:rsidRPr="00B53DD4">
        <w:rPr>
          <w:sz w:val="28"/>
          <w:szCs w:val="28"/>
        </w:rPr>
        <w:t>, привлекаемых к ликвидации ЧС.</w:t>
      </w:r>
    </w:p>
    <w:p w:rsid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496671">
        <w:rPr>
          <w:sz w:val="28"/>
          <w:szCs w:val="28"/>
        </w:rPr>
        <w:t xml:space="preserve">4.7. При подготовке к ведению и ведении ГО </w:t>
      </w:r>
      <w:r>
        <w:rPr>
          <w:sz w:val="28"/>
          <w:szCs w:val="28"/>
        </w:rPr>
        <w:t>Учреждение</w:t>
      </w:r>
      <w:r w:rsidRPr="00496671">
        <w:rPr>
          <w:sz w:val="28"/>
          <w:szCs w:val="28"/>
        </w:rPr>
        <w:t xml:space="preserve"> осуществляют: </w:t>
      </w:r>
    </w:p>
    <w:p w:rsidR="00496671" w:rsidRP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671">
        <w:rPr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496671" w:rsidRP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671">
        <w:rPr>
          <w:sz w:val="28"/>
          <w:szCs w:val="28"/>
        </w:rPr>
        <w:t xml:space="preserve">организацию оповещения руководящего состава ГО </w:t>
      </w:r>
      <w:r>
        <w:rPr>
          <w:sz w:val="28"/>
          <w:szCs w:val="28"/>
        </w:rPr>
        <w:t xml:space="preserve">Карачаевского </w:t>
      </w:r>
      <w:r>
        <w:rPr>
          <w:sz w:val="28"/>
          <w:szCs w:val="28"/>
        </w:rPr>
        <w:lastRenderedPageBreak/>
        <w:t>муниципального района</w:t>
      </w:r>
      <w:r w:rsidRPr="00496671">
        <w:rPr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96671" w:rsidRP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671">
        <w:rPr>
          <w:sz w:val="28"/>
          <w:szCs w:val="28"/>
        </w:rPr>
        <w:t xml:space="preserve">обеспечение оповещения населения, находящегося на территории </w:t>
      </w:r>
      <w:r>
        <w:rPr>
          <w:sz w:val="28"/>
          <w:szCs w:val="28"/>
        </w:rPr>
        <w:t>Карачаевского муниципального района</w:t>
      </w:r>
      <w:r w:rsidRPr="00496671">
        <w:rPr>
          <w:sz w:val="28"/>
          <w:szCs w:val="28"/>
        </w:rPr>
        <w:t>;</w:t>
      </w:r>
    </w:p>
    <w:p w:rsidR="00496671" w:rsidRP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671">
        <w:rPr>
          <w:sz w:val="28"/>
          <w:szCs w:val="28"/>
        </w:rPr>
        <w:t xml:space="preserve">организацию приема от организаций, расположенных на территории </w:t>
      </w:r>
      <w:r>
        <w:rPr>
          <w:sz w:val="28"/>
          <w:szCs w:val="28"/>
        </w:rPr>
        <w:t>Карачаевского муниципального района</w:t>
      </w:r>
      <w:r w:rsidRPr="00496671">
        <w:rPr>
          <w:sz w:val="28"/>
          <w:szCs w:val="28"/>
        </w:rPr>
        <w:t xml:space="preserve">, информации по выполнению мероприятий ГО с доведением ее до органа управления ГО </w:t>
      </w:r>
      <w:r>
        <w:rPr>
          <w:sz w:val="28"/>
          <w:szCs w:val="28"/>
        </w:rPr>
        <w:t>Карачаевского муниципального района</w:t>
      </w:r>
      <w:r w:rsidRPr="00496671">
        <w:rPr>
          <w:sz w:val="28"/>
          <w:szCs w:val="28"/>
        </w:rPr>
        <w:t>;</w:t>
      </w:r>
    </w:p>
    <w:p w:rsidR="00496671" w:rsidRPr="00496671" w:rsidRDefault="00496671" w:rsidP="00496671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671">
        <w:rPr>
          <w:sz w:val="28"/>
          <w:szCs w:val="28"/>
        </w:rPr>
        <w:t>ведение учета сил и средств ГО, привлекаемых к выполнению мероприятий ГО.</w:t>
      </w:r>
    </w:p>
    <w:p w:rsidR="00496671" w:rsidRPr="00496671" w:rsidRDefault="00496671" w:rsidP="00496671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 w:rsidRPr="00496671">
        <w:rPr>
          <w:sz w:val="28"/>
          <w:szCs w:val="28"/>
        </w:rPr>
        <w:t xml:space="preserve">4.8. В режимах повышенной готовности и чрезвычайной ситуации информационное взаимодействие между ДДС осуществляется через </w:t>
      </w:r>
      <w:r>
        <w:rPr>
          <w:sz w:val="28"/>
          <w:szCs w:val="28"/>
        </w:rPr>
        <w:t>Учреждение</w:t>
      </w:r>
      <w:r w:rsidRPr="00496671">
        <w:rPr>
          <w:sz w:val="28"/>
          <w:szCs w:val="28"/>
        </w:rPr>
        <w:t xml:space="preserve">. Для этого в </w:t>
      </w:r>
      <w:r>
        <w:rPr>
          <w:sz w:val="28"/>
          <w:szCs w:val="28"/>
        </w:rPr>
        <w:t>Учреждение</w:t>
      </w:r>
      <w:r w:rsidRPr="00496671">
        <w:rPr>
          <w:sz w:val="28"/>
          <w:szCs w:val="28"/>
        </w:rPr>
        <w:t xml:space="preserve">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</w:t>
      </w:r>
      <w:r>
        <w:rPr>
          <w:sz w:val="28"/>
          <w:szCs w:val="28"/>
        </w:rPr>
        <w:t>Учреждение</w:t>
      </w:r>
      <w:r w:rsidRPr="00496671">
        <w:rPr>
          <w:sz w:val="28"/>
          <w:szCs w:val="28"/>
        </w:rPr>
        <w:t xml:space="preserve"> информация доводится до всех заинтересованных ДДС.</w:t>
      </w:r>
    </w:p>
    <w:p w:rsidR="00496671" w:rsidRPr="00496671" w:rsidRDefault="00496671" w:rsidP="00496671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 w:rsidRPr="00496671">
        <w:rPr>
          <w:sz w:val="28"/>
          <w:szCs w:val="28"/>
        </w:rPr>
        <w:t xml:space="preserve">4.9. Функционирование </w:t>
      </w:r>
      <w:r>
        <w:rPr>
          <w:sz w:val="28"/>
          <w:szCs w:val="28"/>
        </w:rPr>
        <w:t>Учреждения</w:t>
      </w:r>
      <w:r w:rsidRPr="00496671">
        <w:rPr>
          <w:sz w:val="28"/>
          <w:szCs w:val="28"/>
        </w:rPr>
        <w:t xml:space="preserve">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>
        <w:rPr>
          <w:sz w:val="28"/>
          <w:szCs w:val="28"/>
        </w:rPr>
        <w:t>Карачаевского муниципального района</w:t>
      </w:r>
      <w:r w:rsidRPr="00496671">
        <w:rPr>
          <w:sz w:val="28"/>
          <w:szCs w:val="28"/>
        </w:rPr>
        <w:t xml:space="preserve">, инструкциями дежурно-диспетчерскому персоналу </w:t>
      </w:r>
      <w:r>
        <w:rPr>
          <w:sz w:val="28"/>
          <w:szCs w:val="28"/>
        </w:rPr>
        <w:t>Учреждения</w:t>
      </w:r>
      <w:r w:rsidRPr="00496671">
        <w:rPr>
          <w:sz w:val="28"/>
          <w:szCs w:val="28"/>
        </w:rPr>
        <w:t xml:space="preserve"> по действиям в условиях особого периода.</w:t>
      </w:r>
    </w:p>
    <w:p w:rsidR="00496671" w:rsidRDefault="00496671" w:rsidP="00496671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 w:rsidRPr="00496671">
        <w:rPr>
          <w:sz w:val="28"/>
          <w:szCs w:val="28"/>
        </w:rPr>
        <w:t xml:space="preserve">4.10. В </w:t>
      </w:r>
      <w:r w:rsidR="00DE0274">
        <w:rPr>
          <w:sz w:val="28"/>
          <w:szCs w:val="28"/>
        </w:rPr>
        <w:t>Карачаевском муниципальном районе</w:t>
      </w:r>
      <w:r w:rsidRPr="00496671">
        <w:rPr>
          <w:sz w:val="28"/>
          <w:szCs w:val="28"/>
        </w:rPr>
        <w:t>, при приведении в готовность ГО предусм</w:t>
      </w:r>
      <w:r w:rsidR="00DE0274">
        <w:rPr>
          <w:sz w:val="28"/>
          <w:szCs w:val="28"/>
        </w:rPr>
        <w:t>отрено</w:t>
      </w:r>
      <w:r w:rsidRPr="00496671">
        <w:rPr>
          <w:sz w:val="28"/>
          <w:szCs w:val="28"/>
        </w:rPr>
        <w:t xml:space="preserve"> размещение ОДС </w:t>
      </w:r>
      <w:r w:rsidR="00DE0274">
        <w:rPr>
          <w:sz w:val="28"/>
          <w:szCs w:val="28"/>
        </w:rPr>
        <w:t>Учреждения</w:t>
      </w:r>
      <w:r w:rsidRPr="00496671">
        <w:rPr>
          <w:sz w:val="28"/>
          <w:szCs w:val="28"/>
        </w:rPr>
        <w:t xml:space="preserve"> </w:t>
      </w:r>
      <w:r w:rsidR="00DE0274">
        <w:rPr>
          <w:sz w:val="28"/>
          <w:szCs w:val="28"/>
        </w:rPr>
        <w:t>в</w:t>
      </w:r>
      <w:r w:rsidRPr="00496671">
        <w:rPr>
          <w:sz w:val="28"/>
          <w:szCs w:val="28"/>
        </w:rPr>
        <w:t xml:space="preserve"> защищенн</w:t>
      </w:r>
      <w:r w:rsidR="00DE0274">
        <w:rPr>
          <w:sz w:val="28"/>
          <w:szCs w:val="28"/>
        </w:rPr>
        <w:t>ом</w:t>
      </w:r>
      <w:r w:rsidRPr="00496671">
        <w:rPr>
          <w:sz w:val="28"/>
          <w:szCs w:val="28"/>
        </w:rPr>
        <w:t xml:space="preserve"> пункт</w:t>
      </w:r>
      <w:r w:rsidR="00DE0274">
        <w:rPr>
          <w:sz w:val="28"/>
          <w:szCs w:val="28"/>
        </w:rPr>
        <w:t>е</w:t>
      </w:r>
      <w:r w:rsidRPr="00496671">
        <w:rPr>
          <w:sz w:val="28"/>
          <w:szCs w:val="28"/>
        </w:rPr>
        <w:t xml:space="preserve"> управления.</w:t>
      </w:r>
    </w:p>
    <w:p w:rsidR="00224E8C" w:rsidRDefault="00224E8C" w:rsidP="00496671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</w:p>
    <w:p w:rsidR="00224E8C" w:rsidRDefault="00224E8C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jc w:val="center"/>
        <w:rPr>
          <w:sz w:val="28"/>
          <w:szCs w:val="28"/>
        </w:rPr>
      </w:pPr>
      <w:r w:rsidRPr="001D69E3">
        <w:rPr>
          <w:sz w:val="28"/>
          <w:szCs w:val="28"/>
        </w:rPr>
        <w:t>5. Состав и структура Учреждения</w:t>
      </w:r>
    </w:p>
    <w:p w:rsidR="00224E8C" w:rsidRPr="00224E8C" w:rsidRDefault="00224E8C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32"/>
          <w:szCs w:val="32"/>
        </w:rPr>
      </w:pPr>
    </w:p>
    <w:p w:rsidR="00224E8C" w:rsidRPr="00224E8C" w:rsidRDefault="00224E8C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 w:rsidRPr="00224E8C">
        <w:rPr>
          <w:sz w:val="28"/>
          <w:szCs w:val="28"/>
        </w:rPr>
        <w:t xml:space="preserve">5.1. </w:t>
      </w:r>
      <w:r>
        <w:rPr>
          <w:sz w:val="28"/>
          <w:szCs w:val="28"/>
        </w:rPr>
        <w:t>Учреждение</w:t>
      </w:r>
      <w:r w:rsidRPr="00224E8C">
        <w:rPr>
          <w:sz w:val="28"/>
          <w:szCs w:val="28"/>
        </w:rPr>
        <w:t xml:space="preserve"> включает в себя персонал </w:t>
      </w:r>
      <w:r>
        <w:rPr>
          <w:sz w:val="28"/>
          <w:szCs w:val="28"/>
        </w:rPr>
        <w:t>Учреждения</w:t>
      </w:r>
      <w:r w:rsidRPr="00224E8C">
        <w:rPr>
          <w:sz w:val="28"/>
          <w:szCs w:val="28"/>
        </w:rPr>
        <w:t>, технические средства управления, связи</w:t>
      </w:r>
      <w:r>
        <w:rPr>
          <w:sz w:val="28"/>
          <w:szCs w:val="28"/>
        </w:rPr>
        <w:t>,</w:t>
      </w:r>
      <w:r w:rsidRPr="00224E8C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и иные материально-технические средства, необходимые для осуществления возложенны</w:t>
      </w:r>
      <w:r w:rsidR="00DE03AD">
        <w:rPr>
          <w:sz w:val="28"/>
          <w:szCs w:val="28"/>
        </w:rPr>
        <w:t>х</w:t>
      </w:r>
      <w:r>
        <w:rPr>
          <w:sz w:val="28"/>
          <w:szCs w:val="28"/>
        </w:rPr>
        <w:t xml:space="preserve"> на Учреждение задач</w:t>
      </w:r>
      <w:r w:rsidRPr="00224E8C">
        <w:rPr>
          <w:sz w:val="28"/>
          <w:szCs w:val="28"/>
        </w:rPr>
        <w:t>.</w:t>
      </w:r>
    </w:p>
    <w:p w:rsidR="00224E8C" w:rsidRPr="00224E8C" w:rsidRDefault="00224E8C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 w:rsidRPr="00224E8C">
        <w:rPr>
          <w:sz w:val="28"/>
          <w:szCs w:val="28"/>
        </w:rPr>
        <w:t xml:space="preserve">5.2. В состав персонала </w:t>
      </w:r>
      <w:r>
        <w:rPr>
          <w:sz w:val="28"/>
          <w:szCs w:val="28"/>
        </w:rPr>
        <w:t>Учреждения</w:t>
      </w:r>
      <w:r w:rsidRPr="00224E8C">
        <w:rPr>
          <w:sz w:val="28"/>
          <w:szCs w:val="28"/>
        </w:rPr>
        <w:t xml:space="preserve"> </w:t>
      </w:r>
      <w:r w:rsidR="00205C5F">
        <w:rPr>
          <w:sz w:val="28"/>
          <w:szCs w:val="28"/>
        </w:rPr>
        <w:t>должны входить</w:t>
      </w:r>
      <w:r w:rsidRPr="00224E8C">
        <w:rPr>
          <w:sz w:val="28"/>
          <w:szCs w:val="28"/>
        </w:rPr>
        <w:t>:</w:t>
      </w:r>
    </w:p>
    <w:p w:rsidR="00DE03AD" w:rsidRDefault="00DE03AD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5.2.1. Р</w:t>
      </w:r>
      <w:r w:rsidR="00224E8C" w:rsidRPr="00224E8C">
        <w:rPr>
          <w:sz w:val="28"/>
          <w:szCs w:val="28"/>
        </w:rPr>
        <w:t xml:space="preserve">уководство </w:t>
      </w:r>
      <w:r w:rsidR="00224E8C">
        <w:rPr>
          <w:sz w:val="28"/>
          <w:szCs w:val="28"/>
        </w:rPr>
        <w:t>Учреждения</w:t>
      </w:r>
      <w:r w:rsidR="00224E8C" w:rsidRPr="00224E8C">
        <w:rPr>
          <w:sz w:val="28"/>
          <w:szCs w:val="28"/>
        </w:rPr>
        <w:t xml:space="preserve">: </w:t>
      </w:r>
    </w:p>
    <w:p w:rsidR="00DE03AD" w:rsidRDefault="00DE03AD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224E8C">
        <w:rPr>
          <w:sz w:val="28"/>
          <w:szCs w:val="28"/>
        </w:rPr>
        <w:t>иректор Учреждения</w:t>
      </w:r>
      <w:r>
        <w:rPr>
          <w:sz w:val="28"/>
          <w:szCs w:val="28"/>
        </w:rPr>
        <w:t>;</w:t>
      </w:r>
    </w:p>
    <w:p w:rsidR="00DE03AD" w:rsidRDefault="00DE03AD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E8C" w:rsidRPr="00224E8C">
        <w:rPr>
          <w:sz w:val="28"/>
          <w:szCs w:val="28"/>
        </w:rPr>
        <w:t xml:space="preserve">заместители </w:t>
      </w:r>
      <w:r w:rsidR="00205C5F">
        <w:rPr>
          <w:sz w:val="28"/>
          <w:szCs w:val="28"/>
        </w:rPr>
        <w:t>д</w:t>
      </w:r>
      <w:r w:rsidR="00224E8C">
        <w:rPr>
          <w:sz w:val="28"/>
          <w:szCs w:val="28"/>
        </w:rPr>
        <w:t>иректора Учреждения</w:t>
      </w:r>
      <w:r>
        <w:rPr>
          <w:sz w:val="28"/>
          <w:szCs w:val="28"/>
        </w:rPr>
        <w:t>;</w:t>
      </w:r>
    </w:p>
    <w:p w:rsidR="00224E8C" w:rsidRDefault="00DE03AD" w:rsidP="00224E8C">
      <w:pPr>
        <w:pStyle w:val="2"/>
        <w:shd w:val="clear" w:color="auto" w:fill="auto"/>
        <w:tabs>
          <w:tab w:val="left" w:pos="1285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E8C">
        <w:rPr>
          <w:sz w:val="28"/>
          <w:szCs w:val="28"/>
        </w:rPr>
        <w:t>бухгалтер Учреждения</w:t>
      </w:r>
      <w:r w:rsidR="00224E8C" w:rsidRPr="00224E8C">
        <w:rPr>
          <w:sz w:val="28"/>
          <w:szCs w:val="28"/>
        </w:rPr>
        <w:t>;</w:t>
      </w:r>
    </w:p>
    <w:p w:rsidR="00DE03AD" w:rsidRDefault="00DE03AD" w:rsidP="00DE03AD">
      <w:pPr>
        <w:pStyle w:val="2"/>
        <w:shd w:val="clear" w:color="auto" w:fill="auto"/>
        <w:tabs>
          <w:tab w:val="left" w:pos="6916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5.2.2. Д</w:t>
      </w:r>
      <w:r w:rsidR="00224E8C" w:rsidRPr="00224E8C">
        <w:rPr>
          <w:sz w:val="28"/>
          <w:szCs w:val="28"/>
        </w:rPr>
        <w:t xml:space="preserve">ежурно-диспетчерский персонал </w:t>
      </w:r>
      <w:r>
        <w:rPr>
          <w:sz w:val="28"/>
          <w:szCs w:val="28"/>
        </w:rPr>
        <w:t>Учреждения</w:t>
      </w:r>
      <w:r w:rsidR="00224E8C" w:rsidRPr="00224E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E03AD" w:rsidRDefault="00DE03AD" w:rsidP="00DE03AD">
      <w:pPr>
        <w:pStyle w:val="2"/>
        <w:shd w:val="clear" w:color="auto" w:fill="auto"/>
        <w:tabs>
          <w:tab w:val="left" w:pos="6916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4E8C">
        <w:rPr>
          <w:sz w:val="28"/>
          <w:szCs w:val="28"/>
        </w:rPr>
        <w:t xml:space="preserve">оперативные </w:t>
      </w:r>
      <w:r w:rsidR="00224E8C" w:rsidRPr="00224E8C">
        <w:rPr>
          <w:sz w:val="28"/>
          <w:szCs w:val="28"/>
        </w:rPr>
        <w:t>дежурные</w:t>
      </w:r>
      <w:r>
        <w:rPr>
          <w:sz w:val="28"/>
          <w:szCs w:val="28"/>
        </w:rPr>
        <w:t>;</w:t>
      </w:r>
      <w:r w:rsidR="00224E8C" w:rsidRPr="00224E8C">
        <w:rPr>
          <w:sz w:val="28"/>
          <w:szCs w:val="28"/>
        </w:rPr>
        <w:t xml:space="preserve"> </w:t>
      </w:r>
    </w:p>
    <w:p w:rsidR="00224E8C" w:rsidRPr="00224E8C" w:rsidRDefault="00DE03AD" w:rsidP="00DE03AD">
      <w:pPr>
        <w:pStyle w:val="2"/>
        <w:shd w:val="clear" w:color="auto" w:fill="auto"/>
        <w:tabs>
          <w:tab w:val="left" w:pos="6916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E8C" w:rsidRPr="00224E8C">
        <w:rPr>
          <w:sz w:val="28"/>
          <w:szCs w:val="28"/>
        </w:rPr>
        <w:t xml:space="preserve">помощники </w:t>
      </w:r>
      <w:r w:rsidRPr="00224E8C">
        <w:rPr>
          <w:sz w:val="28"/>
          <w:szCs w:val="28"/>
        </w:rPr>
        <w:t xml:space="preserve">оперативного </w:t>
      </w:r>
      <w:r w:rsidR="00224E8C" w:rsidRPr="00224E8C">
        <w:rPr>
          <w:sz w:val="28"/>
          <w:szCs w:val="28"/>
        </w:rPr>
        <w:t xml:space="preserve">дежурного - операторы </w:t>
      </w:r>
      <w:r>
        <w:rPr>
          <w:sz w:val="28"/>
          <w:szCs w:val="28"/>
        </w:rPr>
        <w:t>Системы</w:t>
      </w:r>
      <w:r w:rsidR="00224E8C" w:rsidRPr="00224E8C">
        <w:rPr>
          <w:sz w:val="28"/>
          <w:szCs w:val="28"/>
        </w:rPr>
        <w:t>-112 (с учетом решений проектно-сметной документации</w:t>
      </w:r>
      <w:r>
        <w:rPr>
          <w:sz w:val="28"/>
          <w:szCs w:val="28"/>
        </w:rPr>
        <w:t xml:space="preserve"> </w:t>
      </w:r>
      <w:r w:rsidR="00224E8C" w:rsidRPr="00224E8C">
        <w:rPr>
          <w:sz w:val="28"/>
          <w:szCs w:val="28"/>
        </w:rPr>
        <w:t>по реализации системы - 112);</w:t>
      </w:r>
    </w:p>
    <w:p w:rsidR="00224E8C" w:rsidRPr="00224E8C" w:rsidRDefault="00224E8C" w:rsidP="00224E8C">
      <w:pPr>
        <w:pStyle w:val="2"/>
        <w:shd w:val="clear" w:color="auto" w:fill="auto"/>
        <w:tabs>
          <w:tab w:val="left" w:pos="1469"/>
        </w:tabs>
        <w:spacing w:line="322" w:lineRule="exact"/>
        <w:ind w:right="20" w:firstLine="709"/>
        <w:rPr>
          <w:sz w:val="28"/>
          <w:szCs w:val="28"/>
        </w:rPr>
      </w:pPr>
      <w:r w:rsidRPr="00224E8C">
        <w:rPr>
          <w:sz w:val="28"/>
          <w:szCs w:val="28"/>
        </w:rPr>
        <w:t>5.</w:t>
      </w:r>
      <w:r w:rsidR="00E6243D">
        <w:rPr>
          <w:sz w:val="28"/>
          <w:szCs w:val="28"/>
        </w:rPr>
        <w:t>3</w:t>
      </w:r>
      <w:r w:rsidRPr="00224E8C">
        <w:rPr>
          <w:sz w:val="28"/>
          <w:szCs w:val="28"/>
        </w:rPr>
        <w:t xml:space="preserve">. Для выполнения функциональных обязанностей специалиста службы технической поддержки </w:t>
      </w:r>
      <w:r w:rsidR="001D69E3">
        <w:rPr>
          <w:sz w:val="28"/>
          <w:szCs w:val="28"/>
        </w:rPr>
        <w:t>Учреждения</w:t>
      </w:r>
      <w:r w:rsidRPr="00224E8C">
        <w:rPr>
          <w:sz w:val="28"/>
          <w:szCs w:val="28"/>
        </w:rPr>
        <w:t xml:space="preserve"> могут быть привлечены специалисты соответствующего профиля, не входящие в состав штатной структуры </w:t>
      </w:r>
      <w:r w:rsidR="001D69E3">
        <w:rPr>
          <w:sz w:val="28"/>
          <w:szCs w:val="28"/>
        </w:rPr>
        <w:t>Учреждения</w:t>
      </w:r>
      <w:r w:rsidRPr="00224E8C">
        <w:rPr>
          <w:sz w:val="28"/>
          <w:szCs w:val="28"/>
        </w:rPr>
        <w:t>.</w:t>
      </w:r>
    </w:p>
    <w:p w:rsidR="00224E8C" w:rsidRPr="007219F8" w:rsidRDefault="00224E8C" w:rsidP="007219F8">
      <w:pPr>
        <w:pStyle w:val="2"/>
        <w:shd w:val="clear" w:color="auto" w:fill="auto"/>
        <w:tabs>
          <w:tab w:val="left" w:pos="1281"/>
        </w:tabs>
        <w:spacing w:line="240" w:lineRule="auto"/>
        <w:ind w:right="23" w:firstLine="709"/>
        <w:rPr>
          <w:sz w:val="28"/>
          <w:szCs w:val="28"/>
        </w:rPr>
      </w:pPr>
      <w:r w:rsidRPr="00224E8C">
        <w:rPr>
          <w:sz w:val="28"/>
          <w:szCs w:val="28"/>
        </w:rPr>
        <w:t>5.</w:t>
      </w:r>
      <w:r w:rsidR="00E6243D">
        <w:rPr>
          <w:sz w:val="28"/>
          <w:szCs w:val="28"/>
        </w:rPr>
        <w:t>4</w:t>
      </w:r>
      <w:r w:rsidRPr="00224E8C">
        <w:rPr>
          <w:sz w:val="28"/>
          <w:szCs w:val="28"/>
        </w:rPr>
        <w:t xml:space="preserve">. Численный состав </w:t>
      </w:r>
      <w:r w:rsidR="001D69E3">
        <w:rPr>
          <w:sz w:val="28"/>
          <w:szCs w:val="28"/>
        </w:rPr>
        <w:t>Учреждения</w:t>
      </w:r>
      <w:r w:rsidRPr="00224E8C">
        <w:rPr>
          <w:sz w:val="28"/>
          <w:szCs w:val="28"/>
        </w:rPr>
        <w:t xml:space="preserve"> при необходимости может быть дополнен другими должностными лицами по решению </w:t>
      </w:r>
      <w:r w:rsidR="001D69E3">
        <w:rPr>
          <w:sz w:val="28"/>
          <w:szCs w:val="28"/>
        </w:rPr>
        <w:t>Главы администрации Карачаевского муниципального района</w:t>
      </w:r>
      <w:r w:rsidRPr="007219F8">
        <w:rPr>
          <w:sz w:val="28"/>
          <w:szCs w:val="28"/>
        </w:rPr>
        <w:t>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1281"/>
        </w:tabs>
        <w:spacing w:line="240" w:lineRule="auto"/>
        <w:ind w:right="23" w:firstLine="709"/>
        <w:rPr>
          <w:sz w:val="28"/>
          <w:szCs w:val="28"/>
        </w:rPr>
      </w:pP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</w:tabs>
        <w:spacing w:line="240" w:lineRule="auto"/>
        <w:ind w:left="360" w:right="23"/>
        <w:jc w:val="center"/>
        <w:rPr>
          <w:sz w:val="28"/>
          <w:szCs w:val="28"/>
        </w:rPr>
      </w:pPr>
      <w:bookmarkStart w:id="0" w:name="bookmark6"/>
      <w:r w:rsidRPr="007219F8">
        <w:rPr>
          <w:sz w:val="28"/>
          <w:szCs w:val="28"/>
        </w:rPr>
        <w:t xml:space="preserve">6. Комплектование и подготовка кадров </w:t>
      </w:r>
      <w:bookmarkEnd w:id="0"/>
      <w:r w:rsidRPr="007219F8">
        <w:rPr>
          <w:sz w:val="28"/>
          <w:szCs w:val="28"/>
        </w:rPr>
        <w:t>Учреждения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</w:tabs>
        <w:spacing w:line="240" w:lineRule="auto"/>
        <w:ind w:left="709" w:right="23"/>
        <w:rPr>
          <w:sz w:val="28"/>
          <w:szCs w:val="28"/>
        </w:rPr>
      </w:pP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</w:tabs>
        <w:spacing w:line="240" w:lineRule="auto"/>
        <w:ind w:right="23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6.1. Комплектование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персоналом осуществляется в порядке, установленном ОМСУ.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</w:tabs>
        <w:spacing w:line="240" w:lineRule="auto"/>
        <w:ind w:right="23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6.2. Основными формами обучения на местах персонала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на дежурство.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  <w:tab w:val="left" w:pos="1281"/>
        </w:tabs>
        <w:spacing w:line="240" w:lineRule="auto"/>
        <w:ind w:right="20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6.3. Мероприятия оперативной подготовки осуществляются в ходе проводимых ЦУКС ГУ МЧС России по </w:t>
      </w:r>
      <w:r w:rsidR="001D69E3">
        <w:rPr>
          <w:sz w:val="28"/>
          <w:szCs w:val="28"/>
        </w:rPr>
        <w:t>Карачаево-Черкесской Республике</w:t>
      </w:r>
      <w:r w:rsidRPr="007219F8">
        <w:rPr>
          <w:sz w:val="28"/>
          <w:szCs w:val="28"/>
        </w:rPr>
        <w:t xml:space="preserve"> тренировок, а также в ходе тренировок с ДДС, действующими на территории </w:t>
      </w:r>
      <w:r w:rsidR="001D69E3">
        <w:rPr>
          <w:sz w:val="28"/>
          <w:szCs w:val="28"/>
        </w:rPr>
        <w:t xml:space="preserve">Карачаевского муниципального района </w:t>
      </w:r>
      <w:r w:rsidRPr="007219F8">
        <w:rPr>
          <w:sz w:val="28"/>
          <w:szCs w:val="28"/>
        </w:rPr>
        <w:t>при проведении различных учений и тренировок с органами управления и силами РСЧС.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</w:tabs>
        <w:spacing w:line="240" w:lineRule="auto"/>
        <w:ind w:right="23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6.4. На дополнительное профессиональное образование специалисты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направляются решением </w:t>
      </w:r>
      <w:r w:rsidR="001D69E3">
        <w:rPr>
          <w:sz w:val="28"/>
          <w:szCs w:val="28"/>
        </w:rPr>
        <w:t>Директора</w:t>
      </w:r>
      <w:r w:rsidRPr="007219F8">
        <w:rPr>
          <w:sz w:val="28"/>
          <w:szCs w:val="28"/>
        </w:rPr>
        <w:t xml:space="preserve">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. Дополнительное профессиональное образование по программам повышения квалификации в области защиты от ЧС руководителей и специалистов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проводят в учебно-методических центрах по ГО и ЧС субъектов Российской Федерации,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0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6.5. В целях поддержания уровня профессиональной подготовленности дежурно-диспетчерского персонала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, совершенствования его практических навыков в выполнении функциональных обязанностей, а также овладения новыми навыками руководство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  <w:r w:rsidRPr="007219F8">
        <w:rPr>
          <w:sz w:val="28"/>
          <w:szCs w:val="28"/>
        </w:rPr>
        <w:t xml:space="preserve">При необходимости дежурно-диспетчерский персонал </w:t>
      </w:r>
      <w:r w:rsidR="001D69E3">
        <w:rPr>
          <w:sz w:val="28"/>
          <w:szCs w:val="28"/>
        </w:rPr>
        <w:t>Учреждения</w:t>
      </w:r>
      <w:r w:rsidRPr="007219F8">
        <w:rPr>
          <w:sz w:val="28"/>
          <w:szCs w:val="28"/>
        </w:rPr>
        <w:t xml:space="preserve"> </w:t>
      </w:r>
      <w:r w:rsidRPr="007219F8">
        <w:rPr>
          <w:sz w:val="28"/>
          <w:szCs w:val="28"/>
        </w:rPr>
        <w:lastRenderedPageBreak/>
        <w:t xml:space="preserve">может быть направлен на прохождение стажировки в ЦУКС ГУ МЧС России по </w:t>
      </w:r>
      <w:r w:rsidR="001D69E3">
        <w:rPr>
          <w:sz w:val="28"/>
          <w:szCs w:val="28"/>
        </w:rPr>
        <w:t>Карачаево-Черкесской Республике</w:t>
      </w:r>
      <w:r w:rsidRPr="007219F8">
        <w:rPr>
          <w:sz w:val="28"/>
          <w:szCs w:val="28"/>
        </w:rPr>
        <w:t>.</w:t>
      </w:r>
    </w:p>
    <w:p w:rsidR="007219F8" w:rsidRPr="007219F8" w:rsidRDefault="007219F8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</w:p>
    <w:p w:rsidR="007219F8" w:rsidRPr="007219F8" w:rsidRDefault="001D69E3" w:rsidP="001D69E3">
      <w:pPr>
        <w:widowControl w:val="0"/>
        <w:tabs>
          <w:tab w:val="left" w:pos="303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19F8" w:rsidRPr="007219F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219F8" w:rsidRPr="001D69E3">
        <w:rPr>
          <w:rFonts w:ascii="Times New Roman" w:hAnsi="Times New Roman" w:cs="Times New Roman"/>
          <w:sz w:val="28"/>
          <w:szCs w:val="28"/>
        </w:rPr>
        <w:t xml:space="preserve">к руководству и дежурно-диспетчерскому персоналу </w:t>
      </w:r>
      <w:bookmarkEnd w:id="1"/>
      <w:r w:rsidRPr="001D69E3">
        <w:rPr>
          <w:rFonts w:ascii="Times New Roman" w:hAnsi="Times New Roman" w:cs="Times New Roman"/>
          <w:sz w:val="28"/>
          <w:szCs w:val="28"/>
        </w:rPr>
        <w:t>Учреждения</w:t>
      </w:r>
    </w:p>
    <w:p w:rsidR="001D69E3" w:rsidRDefault="001D69E3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</w:p>
    <w:p w:rsidR="007219F8" w:rsidRPr="007219F8" w:rsidRDefault="001D69E3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219F8" w:rsidRPr="007219F8">
        <w:rPr>
          <w:sz w:val="28"/>
          <w:szCs w:val="28"/>
        </w:rPr>
        <w:t xml:space="preserve">Руководство и дежурно-диспетчерский персонал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должны знать: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риски возникновения ЧС (происшествий), характерные для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>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 xml:space="preserve"> и </w:t>
      </w:r>
      <w:r>
        <w:rPr>
          <w:sz w:val="28"/>
          <w:szCs w:val="28"/>
        </w:rPr>
        <w:t>Карачаево-Черкесской Республики</w:t>
      </w:r>
      <w:r w:rsidR="007219F8" w:rsidRPr="007219F8">
        <w:rPr>
          <w:sz w:val="28"/>
          <w:szCs w:val="28"/>
        </w:rPr>
        <w:t xml:space="preserve">, а также другую информацию о регионе и </w:t>
      </w:r>
      <w:r>
        <w:rPr>
          <w:sz w:val="28"/>
          <w:szCs w:val="28"/>
        </w:rPr>
        <w:t>Карачаевском муниципальном районе</w:t>
      </w:r>
      <w:r w:rsidR="007219F8" w:rsidRPr="007219F8">
        <w:rPr>
          <w:sz w:val="28"/>
          <w:szCs w:val="28"/>
        </w:rPr>
        <w:t>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зону ответственности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и зоны ответственности служб экстренного реагирования и взаимодействующих организаций, действующих на территории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>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порядок использования различных информационно - справочных ресурсов и материалов, в том числе паспортов территорий;</w:t>
      </w:r>
    </w:p>
    <w:p w:rsidR="007219F8" w:rsidRPr="007219F8" w:rsidRDefault="001D69E3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назначение и тактико-технические характеристики автоматизированной системы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, порядок выполнения возложенных на нее задач, порядок эксплуатации средств связи и другого оборудования, обеспечивающего функционирование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>;</w:t>
      </w:r>
    </w:p>
    <w:p w:rsidR="007219F8" w:rsidRPr="007219F8" w:rsidRDefault="001D69E3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общую характеристику соседних муниципальных образований; </w:t>
      </w:r>
    </w:p>
    <w:p w:rsidR="007219F8" w:rsidRPr="007219F8" w:rsidRDefault="001D69E3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7219F8" w:rsidRPr="007219F8" w:rsidRDefault="00D85E91" w:rsidP="007219F8">
      <w:pPr>
        <w:pStyle w:val="2"/>
        <w:shd w:val="clear" w:color="auto" w:fill="auto"/>
        <w:tabs>
          <w:tab w:val="left" w:pos="0"/>
          <w:tab w:val="left" w:pos="1293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алгоритмы действий персонала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в различных режимах функционирования;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документы, определяющие действия персонала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по сигналам управления и оповещения;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правила и порядок ведения делопроизводства.</w:t>
      </w:r>
    </w:p>
    <w:p w:rsidR="007219F8" w:rsidRPr="007219F8" w:rsidRDefault="00D85E91" w:rsidP="007219F8">
      <w:pPr>
        <w:pStyle w:val="2"/>
        <w:shd w:val="clear" w:color="auto" w:fill="auto"/>
        <w:tabs>
          <w:tab w:val="left" w:pos="1284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7.2. Директор</w:t>
      </w:r>
      <w:r w:rsidR="007219F8" w:rsidRPr="007219F8">
        <w:rPr>
          <w:sz w:val="28"/>
          <w:szCs w:val="28"/>
        </w:rPr>
        <w:t xml:space="preserve"> (заместители </w:t>
      </w:r>
      <w:r>
        <w:rPr>
          <w:sz w:val="28"/>
          <w:szCs w:val="28"/>
        </w:rPr>
        <w:t>Директора</w:t>
      </w:r>
      <w:r w:rsidR="007219F8" w:rsidRPr="007219F8">
        <w:rPr>
          <w:sz w:val="28"/>
          <w:szCs w:val="28"/>
        </w:rPr>
        <w:t xml:space="preserve">)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должен обладать навыками: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организовывать выполнение и обеспечивать контроль выполнения поставленных перед </w:t>
      </w:r>
      <w:r>
        <w:rPr>
          <w:sz w:val="28"/>
          <w:szCs w:val="28"/>
        </w:rPr>
        <w:t>Учреждением</w:t>
      </w:r>
      <w:r w:rsidR="007219F8" w:rsidRPr="007219F8">
        <w:rPr>
          <w:sz w:val="28"/>
          <w:szCs w:val="28"/>
        </w:rPr>
        <w:t xml:space="preserve"> задач;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19F8" w:rsidRPr="007219F8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, в том числе соглашения и регламенты информационного взаимодействия с ДДС, действующими на территории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 xml:space="preserve"> и службами жизнеобеспечения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>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организовывать оперативно-техническую работу, дополнительное профессиональное образование персонала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>;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;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уметь использовать в работе информационные системы.</w:t>
      </w:r>
    </w:p>
    <w:p w:rsidR="00D85E91" w:rsidRDefault="00D85E91" w:rsidP="007219F8">
      <w:pPr>
        <w:pStyle w:val="2"/>
        <w:shd w:val="clear" w:color="auto" w:fill="auto"/>
        <w:tabs>
          <w:tab w:val="left" w:pos="1284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7219F8" w:rsidRPr="007219F8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Директору Учреждения</w:t>
      </w:r>
      <w:r w:rsidR="007219F8" w:rsidRPr="007219F8">
        <w:rPr>
          <w:sz w:val="28"/>
          <w:szCs w:val="28"/>
        </w:rPr>
        <w:t xml:space="preserve">: </w:t>
      </w:r>
    </w:p>
    <w:p w:rsidR="007219F8" w:rsidRPr="007219F8" w:rsidRDefault="00D85E91" w:rsidP="007219F8">
      <w:pPr>
        <w:pStyle w:val="2"/>
        <w:shd w:val="clear" w:color="auto" w:fill="auto"/>
        <w:tabs>
          <w:tab w:val="left" w:pos="1284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7219F8" w:rsidRPr="007219F8">
        <w:rPr>
          <w:sz w:val="28"/>
          <w:szCs w:val="28"/>
        </w:rPr>
        <w:t xml:space="preserve">Дежурно-диспетчерский персонал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должен обладать навыками: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проводить анализ и оценку достоверности поступающей информации; качественно и оперативно осуществлять подготовку управленческих, организационных и планирующих документов; применять в своей работе данные прогнозов развития обстановки; 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осуществлять мониторинг средств массовой информации в сети интернет;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(в том числе системой - 112, АПК «Безопасный город», АИУС РСЧС (ИС «Атлас опасностей и рисков»), МКА ЖКХ, ИСДМ-Рослесхоз и др.);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четко говорить по радиостанции и телефону одновременно с работой </w:t>
      </w:r>
      <w:r w:rsidR="007219F8" w:rsidRPr="007219F8">
        <w:rPr>
          <w:sz w:val="28"/>
          <w:szCs w:val="28"/>
        </w:rPr>
        <w:lastRenderedPageBreak/>
        <w:t>за компьютером;</w:t>
      </w:r>
    </w:p>
    <w:p w:rsidR="007219F8" w:rsidRPr="007219F8" w:rsidRDefault="00D85E91" w:rsidP="007C52DE">
      <w:pPr>
        <w:pStyle w:val="2"/>
        <w:shd w:val="clear" w:color="auto" w:fill="auto"/>
        <w:tabs>
          <w:tab w:val="right" w:pos="966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своевременно формировать установленный комплект документов по</w:t>
      </w:r>
      <w:r w:rsidR="007C52DE">
        <w:rPr>
          <w:sz w:val="28"/>
          <w:szCs w:val="28"/>
        </w:rPr>
        <w:t xml:space="preserve"> </w:t>
      </w:r>
      <w:r w:rsidR="007219F8" w:rsidRPr="007219F8">
        <w:rPr>
          <w:sz w:val="28"/>
          <w:szCs w:val="28"/>
        </w:rPr>
        <w:t>вводной (в рамках мероприятий оперативной подготовки) или</w:t>
      </w:r>
      <w:r w:rsidR="007C52DE">
        <w:rPr>
          <w:sz w:val="28"/>
          <w:szCs w:val="28"/>
        </w:rPr>
        <w:t xml:space="preserve"> </w:t>
      </w:r>
      <w:r w:rsidR="007219F8" w:rsidRPr="007219F8">
        <w:rPr>
          <w:sz w:val="28"/>
          <w:szCs w:val="28"/>
        </w:rPr>
        <w:t>ЧС (происшествию);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 xml:space="preserve"> о ЧС, руководителей сил и средств, участвующих в ликвидации ЧС;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запускать аппаратуру информирования и оповещения населения;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использовать различные информационно -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7219F8" w:rsidRPr="007219F8" w:rsidRDefault="00D85E91" w:rsidP="007219F8">
      <w:pPr>
        <w:pStyle w:val="2"/>
        <w:shd w:val="clear" w:color="auto" w:fill="auto"/>
        <w:tabs>
          <w:tab w:val="left" w:pos="121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7219F8" w:rsidRPr="007219F8">
        <w:rPr>
          <w:sz w:val="28"/>
          <w:szCs w:val="28"/>
        </w:rPr>
        <w:t xml:space="preserve">Дежурно-диспетчерскому персоналу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запрещено: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D85E91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 xml:space="preserve">; 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допускать в помещения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 xml:space="preserve"> посторонних лиц;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отлучаться с места несения оперативного дежурства без разрешения </w:t>
      </w:r>
      <w:r>
        <w:rPr>
          <w:sz w:val="28"/>
          <w:szCs w:val="28"/>
        </w:rPr>
        <w:t>Директора Учреждения</w:t>
      </w:r>
      <w:r w:rsidR="007219F8" w:rsidRPr="007219F8">
        <w:rPr>
          <w:sz w:val="28"/>
          <w:szCs w:val="28"/>
        </w:rPr>
        <w:t>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7219F8" w:rsidRPr="007219F8">
        <w:rPr>
          <w:sz w:val="28"/>
          <w:szCs w:val="28"/>
        </w:rPr>
        <w:t xml:space="preserve">Требования к дежурно-диспетчерскому персоналу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>:</w:t>
      </w:r>
    </w:p>
    <w:p w:rsidR="007219F8" w:rsidRPr="007219F8" w:rsidRDefault="00D85E91" w:rsidP="007C52DE">
      <w:pPr>
        <w:pStyle w:val="2"/>
        <w:shd w:val="clear" w:color="auto" w:fill="auto"/>
        <w:tabs>
          <w:tab w:val="left" w:pos="1212"/>
        </w:tabs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наличие высшего или среднего профессионально </w:t>
      </w:r>
      <w:r w:rsidR="007C52DE">
        <w:rPr>
          <w:sz w:val="28"/>
          <w:szCs w:val="28"/>
        </w:rPr>
        <w:t>образования;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умение пользоваться техническими средствами, установленными в зале ОДС </w:t>
      </w:r>
      <w:r>
        <w:rPr>
          <w:sz w:val="28"/>
          <w:szCs w:val="28"/>
        </w:rPr>
        <w:t>Учреждения</w:t>
      </w:r>
      <w:r w:rsidR="007219F8" w:rsidRPr="007219F8">
        <w:rPr>
          <w:sz w:val="28"/>
          <w:szCs w:val="28"/>
        </w:rPr>
        <w:t>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знание нормативных документов в области защиты населения и территорий;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</w:t>
      </w:r>
      <w:r>
        <w:rPr>
          <w:sz w:val="28"/>
          <w:szCs w:val="28"/>
        </w:rPr>
        <w:t>Карачаевского муниципального района</w:t>
      </w:r>
      <w:r w:rsidR="007219F8" w:rsidRPr="007219F8">
        <w:rPr>
          <w:sz w:val="28"/>
          <w:szCs w:val="28"/>
        </w:rPr>
        <w:t>;</w:t>
      </w:r>
    </w:p>
    <w:p w:rsidR="007219F8" w:rsidRPr="007219F8" w:rsidRDefault="00D85E91" w:rsidP="007219F8">
      <w:pPr>
        <w:pStyle w:val="2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7219F8" w:rsidRDefault="00D85E91" w:rsidP="007219F8">
      <w:pPr>
        <w:pStyle w:val="2"/>
        <w:shd w:val="clear" w:color="auto" w:fill="auto"/>
        <w:tabs>
          <w:tab w:val="right" w:pos="96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9F8" w:rsidRPr="007219F8">
        <w:rPr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7219F8" w:rsidRDefault="00D85E91" w:rsidP="007219F8">
      <w:pPr>
        <w:pStyle w:val="2"/>
        <w:shd w:val="clear" w:color="auto" w:fill="auto"/>
        <w:tabs>
          <w:tab w:val="left" w:pos="1378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E6243D">
        <w:rPr>
          <w:sz w:val="28"/>
          <w:szCs w:val="28"/>
        </w:rPr>
        <w:t>7</w:t>
      </w:r>
      <w:r>
        <w:rPr>
          <w:sz w:val="28"/>
          <w:szCs w:val="28"/>
        </w:rPr>
        <w:t>. Руководитель Учреждения</w:t>
      </w:r>
      <w:r w:rsidR="007219F8" w:rsidRPr="007219F8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="007219F8" w:rsidRPr="007219F8">
        <w:rPr>
          <w:sz w:val="28"/>
          <w:szCs w:val="28"/>
        </w:rPr>
        <w:t xml:space="preserve"> предъявлять к дежурно-диспетчерскому персоналу дополнительные требования.</w:t>
      </w:r>
    </w:p>
    <w:p w:rsidR="007C52DE" w:rsidRDefault="007C52DE" w:rsidP="007219F8">
      <w:pPr>
        <w:pStyle w:val="2"/>
        <w:shd w:val="clear" w:color="auto" w:fill="auto"/>
        <w:tabs>
          <w:tab w:val="left" w:pos="1378"/>
        </w:tabs>
        <w:spacing w:line="240" w:lineRule="auto"/>
        <w:ind w:right="20" w:firstLine="709"/>
        <w:rPr>
          <w:sz w:val="28"/>
          <w:szCs w:val="28"/>
        </w:rPr>
      </w:pPr>
    </w:p>
    <w:p w:rsidR="007C52DE" w:rsidRDefault="00D85E91" w:rsidP="007C52DE">
      <w:pPr>
        <w:pStyle w:val="2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E6243D">
        <w:rPr>
          <w:sz w:val="28"/>
          <w:szCs w:val="28"/>
        </w:rPr>
        <w:t>8</w:t>
      </w:r>
      <w:r w:rsidR="007C52DE" w:rsidRPr="00E6243D">
        <w:rPr>
          <w:sz w:val="28"/>
          <w:szCs w:val="28"/>
        </w:rPr>
        <w:t>. Требования</w:t>
      </w:r>
      <w:r w:rsidR="007C52DE">
        <w:rPr>
          <w:sz w:val="28"/>
          <w:szCs w:val="28"/>
        </w:rPr>
        <w:t xml:space="preserve"> к помещениям Учреждения.</w:t>
      </w:r>
    </w:p>
    <w:p w:rsidR="007C52DE" w:rsidRDefault="007C52DE" w:rsidP="007C52DE">
      <w:pPr>
        <w:pStyle w:val="2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7C52DE" w:rsidRPr="007C52DE" w:rsidRDefault="00D85E91" w:rsidP="007C52DE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C52DE">
        <w:rPr>
          <w:sz w:val="28"/>
          <w:szCs w:val="28"/>
        </w:rPr>
        <w:t xml:space="preserve">.1. </w:t>
      </w:r>
      <w:r>
        <w:rPr>
          <w:sz w:val="28"/>
          <w:szCs w:val="28"/>
        </w:rPr>
        <w:t>Учреждение</w:t>
      </w:r>
      <w:r w:rsidR="007C52DE" w:rsidRPr="007C52DE">
        <w:rPr>
          <w:sz w:val="28"/>
          <w:szCs w:val="28"/>
        </w:rPr>
        <w:t xml:space="preserve"> представляет собой рабочие помещения для персонала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(зал ОДС, кабинет </w:t>
      </w:r>
      <w:r>
        <w:rPr>
          <w:sz w:val="28"/>
          <w:szCs w:val="28"/>
        </w:rPr>
        <w:t>Директора Учреждения</w:t>
      </w:r>
      <w:r w:rsidR="007C52DE" w:rsidRPr="007C52DE">
        <w:rPr>
          <w:sz w:val="28"/>
          <w:szCs w:val="28"/>
        </w:rPr>
        <w:t xml:space="preserve">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</w:t>
      </w:r>
      <w:r>
        <w:rPr>
          <w:sz w:val="28"/>
          <w:szCs w:val="28"/>
        </w:rPr>
        <w:t>Учреждение</w:t>
      </w:r>
      <w:r w:rsidR="007C52DE" w:rsidRPr="007C52DE">
        <w:rPr>
          <w:sz w:val="28"/>
          <w:szCs w:val="28"/>
        </w:rPr>
        <w:t xml:space="preserve"> размещается в помещениях, предоставляемых ОМСУ. По решению </w:t>
      </w:r>
      <w:r>
        <w:rPr>
          <w:sz w:val="28"/>
          <w:szCs w:val="28"/>
        </w:rPr>
        <w:t>Главы администрации Карачаевского муниципального района</w:t>
      </w:r>
      <w:r w:rsidR="007C52DE" w:rsidRPr="007C52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Учреждении </w:t>
      </w:r>
      <w:r w:rsidR="007C52DE" w:rsidRPr="007C52DE">
        <w:rPr>
          <w:sz w:val="28"/>
          <w:szCs w:val="28"/>
        </w:rPr>
        <w:t>могут оборудоваться и иные помещения.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378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.2. </w:t>
      </w:r>
      <w:r w:rsidR="007C52DE" w:rsidRPr="007C52DE">
        <w:rPr>
          <w:sz w:val="28"/>
          <w:szCs w:val="28"/>
        </w:rPr>
        <w:t xml:space="preserve">Конструктивные решения по установке и монтажу технических средств в помещениях </w:t>
      </w:r>
      <w:r w:rsidR="00D85E91"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выбираются с учетом минимизации влияния внешних воздействий на технические средства с целью достижения необходимой работоспособности оборудования </w:t>
      </w:r>
      <w:r w:rsidR="00D85E91"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в условиях ЧС, в том числе и в военное время.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718"/>
        </w:tabs>
        <w:spacing w:line="322" w:lineRule="exact"/>
        <w:ind w:right="20" w:firstLine="709"/>
        <w:rPr>
          <w:sz w:val="28"/>
          <w:szCs w:val="28"/>
        </w:rPr>
      </w:pPr>
      <w:r w:rsidRPr="00293F62">
        <w:rPr>
          <w:sz w:val="28"/>
          <w:szCs w:val="28"/>
        </w:rPr>
        <w:t>8</w:t>
      </w:r>
      <w:r w:rsidR="007C52DE" w:rsidRPr="00293F62">
        <w:rPr>
          <w:sz w:val="28"/>
          <w:szCs w:val="28"/>
        </w:rPr>
        <w:t>.3.</w:t>
      </w:r>
      <w:r w:rsidR="007C52DE">
        <w:rPr>
          <w:sz w:val="28"/>
          <w:szCs w:val="28"/>
        </w:rPr>
        <w:t xml:space="preserve"> </w:t>
      </w:r>
      <w:r w:rsidR="007C52DE" w:rsidRPr="007C52DE">
        <w:rPr>
          <w:sz w:val="28"/>
          <w:szCs w:val="28"/>
        </w:rPr>
        <w:t xml:space="preserve">Электроснабжение технических средств </w:t>
      </w:r>
      <w:r w:rsidR="00D85E91"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осуществля</w:t>
      </w:r>
      <w:r w:rsidR="00293F62">
        <w:rPr>
          <w:sz w:val="28"/>
          <w:szCs w:val="28"/>
        </w:rPr>
        <w:t>е</w:t>
      </w:r>
      <w:r w:rsidR="007C52DE" w:rsidRPr="007C52DE">
        <w:rPr>
          <w:sz w:val="28"/>
          <w:szCs w:val="28"/>
        </w:rPr>
        <w:t>тся от единой энергетической системы России в соответствии с категорией электроснабжения не ниже первой.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718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.4. </w:t>
      </w:r>
      <w:r w:rsidR="007C52DE" w:rsidRPr="007C52DE">
        <w:rPr>
          <w:sz w:val="28"/>
          <w:szCs w:val="28"/>
        </w:rPr>
        <w:t>Система резервного электро</w:t>
      </w:r>
      <w:r w:rsidR="00C042C4">
        <w:rPr>
          <w:sz w:val="28"/>
          <w:szCs w:val="28"/>
        </w:rPr>
        <w:t>питания</w:t>
      </w:r>
      <w:r w:rsidR="007C52DE" w:rsidRPr="007C52DE">
        <w:rPr>
          <w:sz w:val="28"/>
          <w:szCs w:val="28"/>
        </w:rPr>
        <w:t xml:space="preserve">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</w:t>
      </w:r>
      <w:r w:rsidR="00C042C4">
        <w:rPr>
          <w:sz w:val="28"/>
          <w:szCs w:val="28"/>
        </w:rPr>
        <w:t>основной</w:t>
      </w:r>
      <w:r w:rsidR="007C52DE" w:rsidRPr="007C52DE">
        <w:rPr>
          <w:sz w:val="28"/>
          <w:szCs w:val="28"/>
        </w:rPr>
        <w:t xml:space="preserve"> источник электро</w:t>
      </w:r>
      <w:r w:rsidR="00C042C4">
        <w:rPr>
          <w:sz w:val="28"/>
          <w:szCs w:val="28"/>
        </w:rPr>
        <w:t>снабжения</w:t>
      </w:r>
      <w:r w:rsidR="007C52DE" w:rsidRPr="007C52DE">
        <w:rPr>
          <w:sz w:val="28"/>
          <w:szCs w:val="28"/>
        </w:rPr>
        <w:t>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378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.5. </w:t>
      </w:r>
      <w:r w:rsidR="007C52DE" w:rsidRPr="007C52DE">
        <w:rPr>
          <w:sz w:val="28"/>
          <w:szCs w:val="28"/>
        </w:rPr>
        <w:t xml:space="preserve">Расчет потребностей в площадях помещений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378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.6. </w:t>
      </w:r>
      <w:r w:rsidR="007C52DE" w:rsidRPr="007C52DE">
        <w:rPr>
          <w:sz w:val="28"/>
          <w:szCs w:val="28"/>
        </w:rPr>
        <w:t xml:space="preserve">Зал ОДС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должен обеспечивать возможность одновременной работы в едином информационном пространстве ОДС, а также председателя КЧС и ОПБ</w:t>
      </w:r>
      <w:r>
        <w:rPr>
          <w:sz w:val="28"/>
          <w:szCs w:val="28"/>
        </w:rPr>
        <w:t xml:space="preserve"> Карачаевского муниципального района</w:t>
      </w:r>
      <w:r w:rsidR="007C52DE" w:rsidRPr="007C52DE">
        <w:rPr>
          <w:sz w:val="28"/>
          <w:szCs w:val="28"/>
        </w:rPr>
        <w:t>, заместителя председателя КЧС и ОПБ</w:t>
      </w:r>
      <w:r>
        <w:rPr>
          <w:sz w:val="28"/>
          <w:szCs w:val="28"/>
        </w:rPr>
        <w:t xml:space="preserve"> Карачаевского муниципального района</w:t>
      </w:r>
      <w:r w:rsidR="007C52DE" w:rsidRPr="007C52DE">
        <w:rPr>
          <w:sz w:val="28"/>
          <w:szCs w:val="28"/>
        </w:rPr>
        <w:t>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1378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.7. </w:t>
      </w:r>
      <w:r w:rsidR="007C52DE" w:rsidRPr="007C52DE">
        <w:rPr>
          <w:sz w:val="28"/>
          <w:szCs w:val="28"/>
        </w:rPr>
        <w:t xml:space="preserve">Для предотвращения несанкционированного доступа посторонних лиц зал ОДС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оборудуется автоматическим запорным устройством и средствами видеонаблюдения. Порядок допуска в помещения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устанавливается ОМСУ, в состав которого входит </w:t>
      </w:r>
      <w:r>
        <w:rPr>
          <w:sz w:val="28"/>
          <w:szCs w:val="28"/>
        </w:rPr>
        <w:t>Учреждение</w:t>
      </w:r>
      <w:r w:rsidR="007C52DE" w:rsidRPr="007C52DE">
        <w:rPr>
          <w:sz w:val="28"/>
          <w:szCs w:val="28"/>
        </w:rPr>
        <w:t>.</w:t>
      </w:r>
    </w:p>
    <w:p w:rsidR="007C52DE" w:rsidRPr="007C52DE" w:rsidRDefault="00A045B7" w:rsidP="007C52DE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.8. </w:t>
      </w:r>
      <w:r w:rsidR="007C52DE" w:rsidRPr="007C52DE">
        <w:rPr>
          <w:sz w:val="28"/>
          <w:szCs w:val="28"/>
        </w:rPr>
        <w:t xml:space="preserve">Для несения круглосуточного дежурства ОДС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должна быть предусмотрена отдельная комната отдыха и приема пищи, в которых созданы необходимые бытовые условия.</w:t>
      </w:r>
    </w:p>
    <w:p w:rsidR="007C52DE" w:rsidRDefault="00A045B7" w:rsidP="007C52DE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C52DE">
        <w:rPr>
          <w:sz w:val="28"/>
          <w:szCs w:val="28"/>
        </w:rPr>
        <w:t xml:space="preserve">.9. </w:t>
      </w:r>
      <w:r w:rsidR="007C52DE" w:rsidRPr="007C52DE">
        <w:rPr>
          <w:sz w:val="28"/>
          <w:szCs w:val="28"/>
        </w:rPr>
        <w:t xml:space="preserve">Каждый сотрудник </w:t>
      </w:r>
      <w:r>
        <w:rPr>
          <w:sz w:val="28"/>
          <w:szCs w:val="28"/>
        </w:rPr>
        <w:t>Учреждения</w:t>
      </w:r>
      <w:r w:rsidR="007C52DE" w:rsidRPr="007C52DE">
        <w:rPr>
          <w:sz w:val="28"/>
          <w:szCs w:val="28"/>
        </w:rPr>
        <w:t xml:space="preserve">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7C52DE" w:rsidRDefault="007C52DE" w:rsidP="007C52DE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7C52DE" w:rsidRPr="007C52DE" w:rsidRDefault="00A045B7" w:rsidP="007C52DE">
      <w:pPr>
        <w:pStyle w:val="2"/>
        <w:shd w:val="clear" w:color="auto" w:fill="auto"/>
        <w:tabs>
          <w:tab w:val="left" w:pos="0"/>
        </w:tabs>
        <w:spacing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>
        <w:rPr>
          <w:bCs/>
          <w:color w:val="000000"/>
          <w:sz w:val="28"/>
          <w:szCs w:val="28"/>
        </w:rPr>
        <w:t xml:space="preserve">. </w:t>
      </w:r>
      <w:r w:rsidR="007C52DE" w:rsidRPr="007C52DE">
        <w:rPr>
          <w:bCs/>
          <w:color w:val="000000"/>
          <w:sz w:val="28"/>
          <w:szCs w:val="28"/>
        </w:rPr>
        <w:t>Имущество Учреждения</w:t>
      </w:r>
    </w:p>
    <w:p w:rsidR="007C52DE" w:rsidRPr="007C52DE" w:rsidRDefault="007C52DE" w:rsidP="007C52DE">
      <w:pPr>
        <w:pStyle w:val="2"/>
        <w:shd w:val="clear" w:color="auto" w:fill="auto"/>
        <w:tabs>
          <w:tab w:val="left" w:pos="0"/>
        </w:tabs>
        <w:spacing w:line="240" w:lineRule="auto"/>
        <w:ind w:firstLine="709"/>
        <w:rPr>
          <w:b/>
          <w:color w:val="000000"/>
          <w:sz w:val="28"/>
          <w:szCs w:val="28"/>
        </w:rPr>
      </w:pPr>
    </w:p>
    <w:p w:rsidR="00232B00" w:rsidRDefault="00A045B7" w:rsidP="007C52DE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2B00">
        <w:rPr>
          <w:color w:val="000000"/>
          <w:sz w:val="28"/>
          <w:szCs w:val="28"/>
        </w:rPr>
        <w:t xml:space="preserve">.1. </w:t>
      </w:r>
      <w:r w:rsidR="007C52DE" w:rsidRPr="007C52DE">
        <w:rPr>
          <w:color w:val="000000"/>
          <w:sz w:val="28"/>
          <w:szCs w:val="28"/>
        </w:rPr>
        <w:t xml:space="preserve">Имущество Учреждения закрепляется за ним на праве оперативного управления Учредителем, отражается на его отдельном балансе и является </w:t>
      </w:r>
      <w:r w:rsidR="007C52DE" w:rsidRPr="007C52DE">
        <w:rPr>
          <w:sz w:val="28"/>
          <w:szCs w:val="28"/>
        </w:rPr>
        <w:t>муниципальной собственностью Карачаевского муниципального района.</w:t>
      </w:r>
    </w:p>
    <w:p w:rsidR="007C52DE" w:rsidRPr="007C52DE" w:rsidRDefault="00A045B7" w:rsidP="007C52DE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2B00">
        <w:rPr>
          <w:color w:val="000000"/>
          <w:sz w:val="28"/>
          <w:szCs w:val="28"/>
        </w:rPr>
        <w:t xml:space="preserve">.2. </w:t>
      </w:r>
      <w:r w:rsidR="007C52DE" w:rsidRPr="007C52DE">
        <w:rPr>
          <w:color w:val="000000"/>
          <w:sz w:val="28"/>
          <w:szCs w:val="28"/>
        </w:rPr>
        <w:t>Учреждение в отношении закрепленного за ним имущества осуществляет в пределах, установленных законом, в соответствии с целями деятельности, заданиями Учредителя и назначением имущества права владения, пользования и распоряжения им.</w:t>
      </w:r>
    </w:p>
    <w:p w:rsidR="007C52DE" w:rsidRPr="007C52DE" w:rsidRDefault="00A045B7" w:rsidP="007C52DE">
      <w:pPr>
        <w:pStyle w:val="2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2B00">
        <w:rPr>
          <w:color w:val="000000"/>
          <w:sz w:val="28"/>
          <w:szCs w:val="28"/>
        </w:rPr>
        <w:t xml:space="preserve">.3. </w:t>
      </w:r>
      <w:r w:rsidR="007C52DE" w:rsidRPr="007C52DE">
        <w:rPr>
          <w:color w:val="000000"/>
          <w:sz w:val="28"/>
          <w:szCs w:val="28"/>
        </w:rPr>
        <w:t>Учредитель, из закрепленного за Учреждением имущества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C52DE" w:rsidRPr="007C52DE" w:rsidRDefault="00A045B7" w:rsidP="007C52DE">
      <w:pPr>
        <w:pStyle w:val="2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2B00">
        <w:rPr>
          <w:color w:val="000000"/>
          <w:sz w:val="28"/>
          <w:szCs w:val="28"/>
        </w:rPr>
        <w:t xml:space="preserve">.4. </w:t>
      </w:r>
      <w:r w:rsidR="007C52DE" w:rsidRPr="007C52DE">
        <w:rPr>
          <w:color w:val="000000"/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собственника.</w:t>
      </w:r>
    </w:p>
    <w:p w:rsidR="007C52DE" w:rsidRPr="007C52DE" w:rsidRDefault="00A045B7" w:rsidP="007C52DE">
      <w:pPr>
        <w:pStyle w:val="2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32B00">
        <w:rPr>
          <w:color w:val="000000"/>
          <w:sz w:val="28"/>
          <w:szCs w:val="28"/>
        </w:rPr>
        <w:t xml:space="preserve">.5. </w:t>
      </w:r>
      <w:r w:rsidR="007C52DE" w:rsidRPr="007C52DE">
        <w:rPr>
          <w:color w:val="000000"/>
          <w:sz w:val="28"/>
          <w:szCs w:val="28"/>
        </w:rPr>
        <w:t>Учреждение обязано:</w:t>
      </w:r>
    </w:p>
    <w:p w:rsidR="007C52DE" w:rsidRPr="007C52DE" w:rsidRDefault="00232B00" w:rsidP="007C52DE">
      <w:pPr>
        <w:pStyle w:val="2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7C52DE" w:rsidRPr="007C52DE">
        <w:rPr>
          <w:color w:val="000000"/>
          <w:sz w:val="28"/>
          <w:szCs w:val="28"/>
        </w:rPr>
        <w:t>спользовать закрепленное за ним муниципальное имущество по назначению в соответствии со своими уставными целями и предметом деятельности;</w:t>
      </w:r>
    </w:p>
    <w:p w:rsidR="007C52DE" w:rsidRPr="007C52DE" w:rsidRDefault="00232B00" w:rsidP="007C52DE">
      <w:pPr>
        <w:pStyle w:val="2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7C52DE" w:rsidRPr="007C52DE">
        <w:rPr>
          <w:color w:val="000000"/>
          <w:sz w:val="28"/>
          <w:szCs w:val="28"/>
        </w:rPr>
        <w:t>е допускать ухудшения технического состояния, закрепленного за ним муниципального имущества, за исключением случаев, связанных с нормальным износом этого имущества в процессе эксплуатации;</w:t>
      </w:r>
    </w:p>
    <w:p w:rsidR="007C52DE" w:rsidRPr="007C52DE" w:rsidRDefault="00232B00" w:rsidP="007C52DE">
      <w:pPr>
        <w:pStyle w:val="2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7C52DE" w:rsidRPr="007C52DE">
        <w:rPr>
          <w:color w:val="000000"/>
          <w:sz w:val="28"/>
          <w:szCs w:val="28"/>
        </w:rPr>
        <w:t>существлять за счет средств, выделенных Учредителем на капитальный и текущий ремонт муниципального имущества, переданного Учреждению на праве оперативного управления.</w:t>
      </w:r>
    </w:p>
    <w:p w:rsidR="007C52DE" w:rsidRPr="00232B00" w:rsidRDefault="00A045B7" w:rsidP="007C52DE">
      <w:pPr>
        <w:pStyle w:val="2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 w:rsidRPr="00232B00">
        <w:rPr>
          <w:bCs/>
          <w:color w:val="000000"/>
          <w:sz w:val="28"/>
          <w:szCs w:val="28"/>
        </w:rPr>
        <w:t>.6. Право оперативного управления в отношении муниципального имущества, принадлежащего Учреждению,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7C52DE" w:rsidRPr="00232B00" w:rsidRDefault="00A045B7" w:rsidP="007C52DE">
      <w:pPr>
        <w:pStyle w:val="2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 w:rsidRPr="00232B00">
        <w:rPr>
          <w:bCs/>
          <w:color w:val="000000"/>
          <w:sz w:val="28"/>
          <w:szCs w:val="28"/>
        </w:rPr>
        <w:t>.7. Право оперативного управления имуществом прекращается по основаниям и в порядке, предусмотренном законодательством Российской Федерации и Карачаево-Черкесской Республики, а также в случаях правомерного изъятия имущества у Учреждения по решению Учредителя.</w:t>
      </w:r>
    </w:p>
    <w:p w:rsidR="007C52DE" w:rsidRPr="00232B00" w:rsidRDefault="00A045B7" w:rsidP="007C52DE">
      <w:pPr>
        <w:pStyle w:val="2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 w:rsidRPr="00232B00">
        <w:rPr>
          <w:bCs/>
          <w:color w:val="000000"/>
          <w:sz w:val="28"/>
          <w:szCs w:val="28"/>
        </w:rPr>
        <w:t>.8. При переходе права собственности на учреждение к другому лицу это Учреждение сохраняет право оперативного управления на принадлежащее ему имущество.</w:t>
      </w:r>
    </w:p>
    <w:p w:rsidR="007C52DE" w:rsidRPr="00232B00" w:rsidRDefault="00A045B7" w:rsidP="007C52DE">
      <w:pPr>
        <w:pStyle w:val="2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 w:rsidRPr="00232B00">
        <w:rPr>
          <w:bCs/>
          <w:color w:val="000000"/>
          <w:sz w:val="28"/>
          <w:szCs w:val="28"/>
        </w:rPr>
        <w:t>.9. Земельные участки закрепляются за Учреждением на праве постоянного (бессрочного) пользования</w:t>
      </w:r>
    </w:p>
    <w:p w:rsidR="007C52DE" w:rsidRPr="00232B00" w:rsidRDefault="00A045B7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.10. Имущество Учреждения состоит из основных и оборотных средств, а также иных ценностей, оборудования и материалов, стоимость и перечень которых отражается на самостоятельном балансе.</w:t>
      </w:r>
    </w:p>
    <w:p w:rsidR="007C52DE" w:rsidRPr="00232B00" w:rsidRDefault="00A045B7" w:rsidP="007C52DE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7C52DE" w:rsidRPr="00232B00">
        <w:rPr>
          <w:bCs/>
          <w:color w:val="000000"/>
          <w:sz w:val="28"/>
          <w:szCs w:val="28"/>
        </w:rPr>
        <w:t>.11. Источниками формирования имущества Учреждения, в денежной и иной формах являются: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- регулярные и единовременные поступления от Учредителя;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имущество, переданное ему собственником или уполномоченным им органом </w:t>
      </w:r>
      <w:r w:rsidRPr="00232B00">
        <w:rPr>
          <w:rFonts w:ascii="Times New Roman" w:hAnsi="Times New Roman" w:cs="Times New Roman"/>
          <w:bCs/>
          <w:sz w:val="28"/>
          <w:szCs w:val="28"/>
        </w:rPr>
        <w:t>по управлению муниципальным имуществом</w:t>
      </w: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безвозмездные или благотворительные взносы, пожертвования предприятий, организаций, и граждан;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- иные источники в соответствии с законодательством Российской Федерации, Карачаево-Черкесской Республики.</w:t>
      </w:r>
    </w:p>
    <w:p w:rsidR="00232B00" w:rsidRDefault="00232B00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19B8" w:rsidRDefault="00A045B7" w:rsidP="00EA1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EA19B8">
        <w:rPr>
          <w:rFonts w:ascii="Times New Roman" w:hAnsi="Times New Roman" w:cs="Times New Roman"/>
          <w:bCs/>
          <w:color w:val="000000"/>
          <w:sz w:val="28"/>
          <w:szCs w:val="28"/>
        </w:rPr>
        <w:t>. Требования к оборудованию Учреждения.</w:t>
      </w:r>
    </w:p>
    <w:p w:rsidR="00A045B7" w:rsidRDefault="00A045B7" w:rsidP="00EA1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19B8" w:rsidRPr="007727D5" w:rsidRDefault="00A045B7" w:rsidP="00A045B7">
      <w:pPr>
        <w:pStyle w:val="2"/>
        <w:shd w:val="clear" w:color="auto" w:fill="auto"/>
        <w:tabs>
          <w:tab w:val="left" w:pos="1878"/>
          <w:tab w:val="right" w:pos="9663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EA19B8" w:rsidRPr="007727D5">
        <w:rPr>
          <w:sz w:val="28"/>
          <w:szCs w:val="28"/>
        </w:rPr>
        <w:t xml:space="preserve">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</w:t>
      </w:r>
      <w:r>
        <w:rPr>
          <w:sz w:val="28"/>
          <w:szCs w:val="28"/>
        </w:rPr>
        <w:t>Учреждении</w:t>
      </w:r>
      <w:r w:rsidR="00EA19B8" w:rsidRPr="007727D5">
        <w:rPr>
          <w:sz w:val="28"/>
          <w:szCs w:val="28"/>
        </w:rPr>
        <w:t xml:space="preserve"> должна быть создана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информационно-телекоммуникационная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инфраструктура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 xml:space="preserve">с соответствующим уровнем информационной безопасности, включающая: КСА ЕДДС; единый центр оперативного реагирования АПК «Безопасный город»; КСА </w:t>
      </w:r>
      <w:r>
        <w:rPr>
          <w:sz w:val="28"/>
          <w:szCs w:val="28"/>
        </w:rPr>
        <w:t>С</w:t>
      </w:r>
      <w:r w:rsidR="00EA19B8" w:rsidRPr="007727D5">
        <w:rPr>
          <w:sz w:val="28"/>
          <w:szCs w:val="28"/>
        </w:rPr>
        <w:t>истемы - 112 (с учетом решений проектно-сметной документации по реализации системы - 112); систему связи и систему оповещения.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A19B8" w:rsidRPr="007727D5">
        <w:rPr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A045B7" w:rsidRDefault="00A045B7" w:rsidP="007727D5">
      <w:pPr>
        <w:pStyle w:val="2"/>
        <w:shd w:val="clear" w:color="auto" w:fill="auto"/>
        <w:tabs>
          <w:tab w:val="left" w:pos="1502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EA19B8" w:rsidRPr="007727D5">
        <w:rPr>
          <w:sz w:val="28"/>
          <w:szCs w:val="28"/>
        </w:rPr>
        <w:t xml:space="preserve">КСА ЕДДС предназначен для обеспечения автоматизированного выполнения персоналом </w:t>
      </w:r>
      <w:r>
        <w:rPr>
          <w:sz w:val="28"/>
          <w:szCs w:val="28"/>
        </w:rPr>
        <w:t>Учреждения</w:t>
      </w:r>
      <w:r w:rsidR="00EA19B8" w:rsidRPr="007727D5">
        <w:rPr>
          <w:sz w:val="28"/>
          <w:szCs w:val="28"/>
        </w:rPr>
        <w:t xml:space="preserve"> возложенных функций и должен включать технически взаимосвязанные: </w:t>
      </w:r>
    </w:p>
    <w:p w:rsidR="00A045B7" w:rsidRDefault="00A045B7" w:rsidP="007727D5">
      <w:pPr>
        <w:pStyle w:val="2"/>
        <w:shd w:val="clear" w:color="auto" w:fill="auto"/>
        <w:tabs>
          <w:tab w:val="left" w:pos="1502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 xml:space="preserve">систему хранения, обработки и передачи данных; </w:t>
      </w:r>
    </w:p>
    <w:p w:rsidR="00A045B7" w:rsidRDefault="00A045B7" w:rsidP="007727D5">
      <w:pPr>
        <w:pStyle w:val="2"/>
        <w:shd w:val="clear" w:color="auto" w:fill="auto"/>
        <w:tabs>
          <w:tab w:val="left" w:pos="1502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систему видеоконференцсвязи; систему отображения информации;</w:t>
      </w:r>
    </w:p>
    <w:p w:rsidR="00EA19B8" w:rsidRPr="007727D5" w:rsidRDefault="00A045B7" w:rsidP="007727D5">
      <w:pPr>
        <w:pStyle w:val="2"/>
        <w:shd w:val="clear" w:color="auto" w:fill="auto"/>
        <w:tabs>
          <w:tab w:val="left" w:pos="1502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A19B8" w:rsidRPr="007727D5">
        <w:rPr>
          <w:sz w:val="28"/>
          <w:szCs w:val="28"/>
        </w:rPr>
        <w:t xml:space="preserve"> систему мониторинга стационарных объектов и подвижных транспортных средств.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EA19B8" w:rsidRPr="007727D5">
        <w:rPr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A045B7" w:rsidRDefault="00A045B7" w:rsidP="00A045B7">
      <w:pPr>
        <w:pStyle w:val="2"/>
        <w:shd w:val="clear" w:color="auto" w:fill="auto"/>
        <w:tabs>
          <w:tab w:val="left" w:pos="150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EA19B8" w:rsidRPr="007727D5">
        <w:rPr>
          <w:sz w:val="28"/>
          <w:szCs w:val="28"/>
        </w:rPr>
        <w:t>Система хранения, обработки и передачи данных должна состоять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из следующих элементов:</w:t>
      </w:r>
    </w:p>
    <w:p w:rsidR="00A045B7" w:rsidRDefault="00A045B7" w:rsidP="00A045B7">
      <w:pPr>
        <w:pStyle w:val="2"/>
        <w:shd w:val="clear" w:color="auto" w:fill="auto"/>
        <w:tabs>
          <w:tab w:val="left" w:pos="150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 xml:space="preserve">ЛВС; </w:t>
      </w:r>
    </w:p>
    <w:p w:rsidR="00A045B7" w:rsidRDefault="00A045B7" w:rsidP="00A045B7">
      <w:pPr>
        <w:pStyle w:val="2"/>
        <w:shd w:val="clear" w:color="auto" w:fill="auto"/>
        <w:tabs>
          <w:tab w:val="left" w:pos="150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оборудование хранения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 xml:space="preserve">и обработки данных; </w:t>
      </w:r>
    </w:p>
    <w:p w:rsidR="00EA19B8" w:rsidRPr="007727D5" w:rsidRDefault="00A045B7" w:rsidP="00A045B7">
      <w:pPr>
        <w:pStyle w:val="2"/>
        <w:shd w:val="clear" w:color="auto" w:fill="auto"/>
        <w:tabs>
          <w:tab w:val="left" w:pos="1502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оргтехника.</w:t>
      </w:r>
    </w:p>
    <w:p w:rsidR="00A045B7" w:rsidRDefault="00A045B7" w:rsidP="00A045B7">
      <w:pPr>
        <w:pStyle w:val="2"/>
        <w:shd w:val="clear" w:color="auto" w:fill="auto"/>
        <w:tabs>
          <w:tab w:val="left" w:pos="1878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EA19B8" w:rsidRPr="007727D5">
        <w:rPr>
          <w:sz w:val="28"/>
          <w:szCs w:val="28"/>
        </w:rPr>
        <w:t>Оборудование ЛВС должно обеспечивать объединение АРМ</w:t>
      </w:r>
      <w:r>
        <w:rPr>
          <w:sz w:val="28"/>
          <w:szCs w:val="28"/>
        </w:rPr>
        <w:t xml:space="preserve"> Учреждения</w:t>
      </w:r>
      <w:r w:rsidR="00EA19B8" w:rsidRPr="007727D5">
        <w:rPr>
          <w:sz w:val="28"/>
          <w:szCs w:val="28"/>
        </w:rPr>
        <w:t xml:space="preserve"> для обмена между ними информацией в электронном виде, подключение к внешним сетям (выделенным сетям связи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интернет).</w:t>
      </w:r>
    </w:p>
    <w:p w:rsidR="00EA19B8" w:rsidRPr="007727D5" w:rsidRDefault="00A045B7" w:rsidP="00A045B7">
      <w:pPr>
        <w:pStyle w:val="2"/>
        <w:shd w:val="clear" w:color="auto" w:fill="auto"/>
        <w:tabs>
          <w:tab w:val="left" w:pos="1878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EA19B8" w:rsidRPr="007727D5">
        <w:rPr>
          <w:sz w:val="28"/>
          <w:szCs w:val="28"/>
        </w:rPr>
        <w:t>Подключение ЛВС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сети интернет должно осуществляться только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>с применением</w:t>
      </w:r>
      <w:r>
        <w:rPr>
          <w:sz w:val="28"/>
          <w:szCs w:val="28"/>
        </w:rPr>
        <w:t xml:space="preserve"> </w:t>
      </w:r>
      <w:r w:rsidR="00EA19B8" w:rsidRPr="007727D5">
        <w:rPr>
          <w:sz w:val="28"/>
          <w:szCs w:val="28"/>
        </w:rPr>
        <w:t xml:space="preserve">сертифицированных средств защиты информации. При отсутствии сертифицированных средств защиты информации к сети </w:t>
      </w:r>
      <w:r w:rsidR="00EA19B8" w:rsidRPr="007727D5">
        <w:rPr>
          <w:sz w:val="28"/>
          <w:szCs w:val="28"/>
        </w:rPr>
        <w:lastRenderedPageBreak/>
        <w:t>интернет могут подключаться АРМ, не включенные в ЛВС.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="00EA19B8" w:rsidRPr="007727D5">
        <w:rPr>
          <w:sz w:val="28"/>
          <w:szCs w:val="28"/>
        </w:rPr>
        <w:t xml:space="preserve">Подключение АРМ персонала </w:t>
      </w:r>
      <w:r>
        <w:rPr>
          <w:sz w:val="28"/>
          <w:szCs w:val="28"/>
        </w:rPr>
        <w:t>Учреждения</w:t>
      </w:r>
      <w:r w:rsidR="00EA19B8" w:rsidRPr="007727D5">
        <w:rPr>
          <w:sz w:val="28"/>
          <w:szCs w:val="28"/>
        </w:rPr>
        <w:t xml:space="preserve"> к информационно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bookmarkStart w:id="2" w:name="_Hlk145514225"/>
      <w:r>
        <w:rPr>
          <w:sz w:val="28"/>
          <w:szCs w:val="28"/>
        </w:rPr>
        <w:t xml:space="preserve">10.9. </w:t>
      </w:r>
      <w:r w:rsidR="00EA19B8" w:rsidRPr="007727D5">
        <w:rPr>
          <w:sz w:val="28"/>
          <w:szCs w:val="28"/>
        </w:rPr>
        <w:t>Оборудование ЛВС должно состоять из следующих основных компонентов</w:t>
      </w:r>
      <w:bookmarkEnd w:id="2"/>
      <w:r w:rsidR="00EA19B8" w:rsidRPr="007727D5">
        <w:rPr>
          <w:sz w:val="28"/>
          <w:szCs w:val="28"/>
        </w:rPr>
        <w:t>: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первичный маршрутизатор (коммутатор);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коммутаторы для построения иерархической структуры сети.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10.10. </w:t>
      </w:r>
      <w:r w:rsidR="00EA19B8" w:rsidRPr="007727D5">
        <w:rPr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10.11. </w:t>
      </w:r>
      <w:r w:rsidR="00EA19B8" w:rsidRPr="007727D5">
        <w:rPr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EA19B8" w:rsidRPr="007727D5">
        <w:rPr>
          <w:sz w:val="28"/>
          <w:szCs w:val="28"/>
        </w:rPr>
        <w:t xml:space="preserve">На АРМ персонала </w:t>
      </w:r>
      <w:r>
        <w:rPr>
          <w:sz w:val="28"/>
          <w:szCs w:val="28"/>
        </w:rPr>
        <w:t>Учреждения</w:t>
      </w:r>
      <w:r w:rsidR="00EA19B8" w:rsidRPr="007727D5">
        <w:rPr>
          <w:sz w:val="28"/>
          <w:szCs w:val="28"/>
        </w:rPr>
        <w:t xml:space="preserve">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EA19B8" w:rsidRPr="007727D5" w:rsidRDefault="00A045B7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10.13. </w:t>
      </w:r>
      <w:r w:rsidR="00EA19B8" w:rsidRPr="007727D5">
        <w:rPr>
          <w:sz w:val="28"/>
          <w:szCs w:val="28"/>
        </w:rPr>
        <w:t>Оборудование хранения и обработки данных должно включать в себя следующие основные элементы: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9B8" w:rsidRPr="007727D5">
        <w:rPr>
          <w:sz w:val="28"/>
          <w:szCs w:val="28"/>
        </w:rPr>
        <w:t xml:space="preserve">АРМ персонала </w:t>
      </w:r>
      <w:r w:rsidR="00C91409">
        <w:rPr>
          <w:sz w:val="28"/>
          <w:szCs w:val="28"/>
        </w:rPr>
        <w:t>Учреждения</w:t>
      </w:r>
      <w:r w:rsidR="00EA19B8" w:rsidRPr="007727D5">
        <w:rPr>
          <w:sz w:val="28"/>
          <w:szCs w:val="28"/>
        </w:rPr>
        <w:t xml:space="preserve"> с установленными информационными системами.</w:t>
      </w:r>
    </w:p>
    <w:p w:rsidR="00EA19B8" w:rsidRPr="007727D5" w:rsidRDefault="00A045B7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10.14. </w:t>
      </w:r>
      <w:r w:rsidR="0018606C" w:rsidRPr="007727D5">
        <w:rPr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10.15. </w:t>
      </w:r>
      <w:r w:rsidR="0018606C" w:rsidRPr="007727D5">
        <w:rPr>
          <w:sz w:val="28"/>
          <w:szCs w:val="28"/>
        </w:rPr>
        <w:t xml:space="preserve">АРМ персонала </w:t>
      </w:r>
      <w:r>
        <w:rPr>
          <w:sz w:val="28"/>
          <w:szCs w:val="28"/>
        </w:rPr>
        <w:t>Учреждения</w:t>
      </w:r>
      <w:r w:rsidR="0018606C" w:rsidRPr="007727D5">
        <w:rPr>
          <w:sz w:val="28"/>
          <w:szCs w:val="28"/>
        </w:rPr>
        <w:t xml:space="preserve">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C91409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10.16. </w:t>
      </w:r>
      <w:r w:rsidR="0018606C" w:rsidRPr="007727D5">
        <w:rPr>
          <w:sz w:val="28"/>
          <w:szCs w:val="28"/>
        </w:rPr>
        <w:t xml:space="preserve">Система видеоконференцсвязи должна обеспечивать участие персонала </w:t>
      </w:r>
      <w:r>
        <w:rPr>
          <w:sz w:val="28"/>
          <w:szCs w:val="28"/>
        </w:rPr>
        <w:t>Учреждения</w:t>
      </w:r>
      <w:r w:rsidR="0018606C" w:rsidRPr="007727D5">
        <w:rPr>
          <w:sz w:val="28"/>
          <w:szCs w:val="28"/>
        </w:rPr>
        <w:t xml:space="preserve">, а также других должностных лиц в селекторных совещаниях со всеми взаимодействующими органами управления. </w:t>
      </w:r>
    </w:p>
    <w:p w:rsidR="00C91409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10.17. </w:t>
      </w:r>
      <w:r w:rsidR="0018606C" w:rsidRPr="007727D5">
        <w:rPr>
          <w:sz w:val="28"/>
          <w:szCs w:val="28"/>
        </w:rPr>
        <w:t xml:space="preserve">Система видеоконференцсвязи должна состоять из следующих основных элементов: </w:t>
      </w:r>
    </w:p>
    <w:p w:rsidR="00C91409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 xml:space="preserve">видеокодек; </w:t>
      </w:r>
    </w:p>
    <w:p w:rsidR="00C91409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 xml:space="preserve">видеокамера; </w:t>
      </w:r>
    </w:p>
    <w:p w:rsidR="00C91409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 xml:space="preserve">микрофонное оборудование; </w:t>
      </w:r>
    </w:p>
    <w:p w:rsidR="0018606C" w:rsidRPr="007727D5" w:rsidRDefault="00C91409" w:rsidP="007727D5">
      <w:pPr>
        <w:pStyle w:val="2"/>
        <w:shd w:val="clear" w:color="auto" w:fill="auto"/>
        <w:tabs>
          <w:tab w:val="left" w:pos="181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>оборудование звукоусиления.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10.17.1. </w:t>
      </w:r>
      <w:r w:rsidR="0018606C" w:rsidRPr="007727D5">
        <w:rPr>
          <w:sz w:val="28"/>
          <w:szCs w:val="28"/>
        </w:rPr>
        <w:t>Видеокодек может быть реализован как на аппаратной, так и на программной платформе. Видеокодек должен обеспечивать: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>работу по основным протоколам видеосвязи (</w:t>
      </w:r>
      <w:r w:rsidR="0018606C" w:rsidRPr="007727D5">
        <w:rPr>
          <w:sz w:val="28"/>
          <w:szCs w:val="28"/>
          <w:lang w:val="en-US"/>
        </w:rPr>
        <w:t>H</w:t>
      </w:r>
      <w:r w:rsidR="0018606C" w:rsidRPr="007727D5">
        <w:rPr>
          <w:sz w:val="28"/>
          <w:szCs w:val="28"/>
        </w:rPr>
        <w:t xml:space="preserve">.323, </w:t>
      </w:r>
      <w:r w:rsidR="0018606C" w:rsidRPr="007727D5">
        <w:rPr>
          <w:sz w:val="28"/>
          <w:szCs w:val="28"/>
          <w:lang w:val="en-US"/>
        </w:rPr>
        <w:t>SIP</w:t>
      </w:r>
      <w:r w:rsidR="0018606C" w:rsidRPr="007727D5">
        <w:rPr>
          <w:sz w:val="28"/>
          <w:szCs w:val="28"/>
        </w:rPr>
        <w:t>);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8606C" w:rsidRPr="007727D5">
        <w:rPr>
          <w:sz w:val="28"/>
          <w:szCs w:val="28"/>
        </w:rPr>
        <w:t>выбор скорости соединения;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>подключение видеокамер в качестве источника изображения;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06C" w:rsidRPr="007727D5">
        <w:rPr>
          <w:sz w:val="28"/>
          <w:szCs w:val="28"/>
        </w:rPr>
        <w:t>подключение микрофонного оборудования в качестве источника звука.</w:t>
      </w:r>
    </w:p>
    <w:p w:rsidR="0018606C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10.17.2. </w:t>
      </w:r>
      <w:r w:rsidR="0018606C" w:rsidRPr="007727D5">
        <w:rPr>
          <w:sz w:val="28"/>
          <w:szCs w:val="28"/>
        </w:rPr>
        <w:t xml:space="preserve">Видеокамера должна обеспечивать возможность показа общего вида помещения </w:t>
      </w:r>
      <w:r>
        <w:rPr>
          <w:sz w:val="28"/>
          <w:szCs w:val="28"/>
        </w:rPr>
        <w:t>Учреждения</w:t>
      </w:r>
      <w:r w:rsidR="0018606C" w:rsidRPr="007727D5">
        <w:rPr>
          <w:sz w:val="28"/>
          <w:szCs w:val="28"/>
        </w:rPr>
        <w:t>, а также наведение на участника (участников) селекторного совещания. В видеокамере должны быть реализованы функции</w:t>
      </w:r>
      <w:r w:rsidR="007727D5" w:rsidRPr="007727D5">
        <w:rPr>
          <w:sz w:val="28"/>
          <w:szCs w:val="28"/>
        </w:rPr>
        <w:t xml:space="preserve">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10.17.3. </w:t>
      </w:r>
      <w:r w:rsidR="007727D5" w:rsidRPr="007727D5">
        <w:rPr>
          <w:sz w:val="28"/>
          <w:szCs w:val="28"/>
        </w:rPr>
        <w:t>Микрофонное оборудование должно обеспечивать: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разборчивость речи всех участников селекторного совещания;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подавление «обратной связи»;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включение/выключение микрофонов участниками совещания;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возможность использования более чем одного микрофона.</w:t>
      </w:r>
    </w:p>
    <w:p w:rsidR="007727D5" w:rsidRPr="007727D5" w:rsidRDefault="007727D5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 w:rsidRPr="007727D5">
        <w:rPr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2204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10.17.4. </w:t>
      </w:r>
      <w:r w:rsidR="007727D5" w:rsidRPr="007727D5">
        <w:rPr>
          <w:sz w:val="28"/>
          <w:szCs w:val="28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7727D5" w:rsidRPr="007727D5" w:rsidRDefault="007727D5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 w:rsidRPr="007727D5">
        <w:rPr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80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 xml:space="preserve">Изображение от удаленного абонента должно передаваться на систему отображения информации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>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993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80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 xml:space="preserve"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>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80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</w:t>
      </w:r>
      <w:r w:rsidR="007727D5" w:rsidRPr="007727D5">
        <w:rPr>
          <w:sz w:val="28"/>
          <w:szCs w:val="28"/>
          <w:lang w:val="en-US"/>
        </w:rPr>
        <w:t>GPS</w:t>
      </w:r>
      <w:r w:rsidR="007727D5" w:rsidRPr="007727D5">
        <w:rPr>
          <w:sz w:val="28"/>
          <w:szCs w:val="28"/>
        </w:rPr>
        <w:t xml:space="preserve">, в соответствии с перечнем Министерства транспорта Российской Федерации, на территории соответствующего городского округа, </w:t>
      </w:r>
      <w:r w:rsidR="007727D5" w:rsidRPr="007727D5">
        <w:rPr>
          <w:sz w:val="28"/>
          <w:szCs w:val="28"/>
        </w:rPr>
        <w:lastRenderedPageBreak/>
        <w:t>муниципального района.</w:t>
      </w:r>
    </w:p>
    <w:p w:rsidR="00C91409" w:rsidRDefault="00C91409" w:rsidP="007727D5">
      <w:pPr>
        <w:pStyle w:val="2"/>
        <w:shd w:val="clear" w:color="auto" w:fill="auto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10.2</w:t>
      </w:r>
      <w:r w:rsidR="0011050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>Система связи и система оповещения должна включать в себя:</w:t>
      </w:r>
    </w:p>
    <w:p w:rsidR="00C91409" w:rsidRDefault="00C91409" w:rsidP="007727D5">
      <w:pPr>
        <w:pStyle w:val="2"/>
        <w:shd w:val="clear" w:color="auto" w:fill="auto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 систему телефонной связи; </w:t>
      </w:r>
    </w:p>
    <w:p w:rsidR="00C91409" w:rsidRDefault="00C91409" w:rsidP="007727D5">
      <w:pPr>
        <w:pStyle w:val="2"/>
        <w:shd w:val="clear" w:color="auto" w:fill="auto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систему радиосвязи; </w:t>
      </w:r>
    </w:p>
    <w:p w:rsidR="00C91409" w:rsidRDefault="00C91409" w:rsidP="007727D5">
      <w:pPr>
        <w:pStyle w:val="2"/>
        <w:shd w:val="clear" w:color="auto" w:fill="auto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446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систему внутренней связи.</w:t>
      </w:r>
    </w:p>
    <w:p w:rsidR="007727D5" w:rsidRPr="007727D5" w:rsidRDefault="007727D5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 w:rsidRPr="007727D5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C91409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25.1</w:t>
      </w:r>
      <w:r>
        <w:rPr>
          <w:sz w:val="28"/>
          <w:szCs w:val="28"/>
        </w:rPr>
        <w:t xml:space="preserve">. </w:t>
      </w:r>
      <w:r w:rsidR="007727D5" w:rsidRPr="007727D5">
        <w:rPr>
          <w:sz w:val="28"/>
          <w:szCs w:val="28"/>
        </w:rPr>
        <w:t xml:space="preserve">Система телефонной связи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 xml:space="preserve"> должна состоять из следующих элементов: </w:t>
      </w:r>
    </w:p>
    <w:p w:rsidR="00C91409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мини-АТС; </w:t>
      </w:r>
    </w:p>
    <w:p w:rsidR="00C91409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телефонные аппараты; 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система записи телефонных переговоров.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</w:t>
      </w:r>
      <w:r>
        <w:rPr>
          <w:sz w:val="28"/>
          <w:szCs w:val="28"/>
        </w:rPr>
        <w:t>.1.</w:t>
      </w:r>
      <w:r w:rsidR="001105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27D5" w:rsidRPr="007727D5">
        <w:rPr>
          <w:sz w:val="28"/>
          <w:szCs w:val="28"/>
        </w:rPr>
        <w:t>Мини-АТС должна обеспечивать: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прием телефонных звонков одновременно от нескольких абонентов;</w:t>
      </w:r>
    </w:p>
    <w:p w:rsidR="00C91409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автоматическое определение номера звонящего абонента; </w:t>
      </w:r>
    </w:p>
    <w:p w:rsidR="00C91409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сохранение в памяти входящих, исходящих и пропущенных номеров; 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прямой набор номера с телефонных аппаратов (дополнительных консолей);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25.1</w:t>
      </w:r>
      <w:r>
        <w:rPr>
          <w:sz w:val="28"/>
          <w:szCs w:val="28"/>
        </w:rPr>
        <w:t xml:space="preserve">.2. </w:t>
      </w:r>
      <w:r w:rsidR="007727D5" w:rsidRPr="007727D5">
        <w:rPr>
          <w:sz w:val="28"/>
          <w:szCs w:val="28"/>
        </w:rPr>
        <w:t>Телефонные аппараты должны обеспечивать: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отображение номера звонящего абонента на дисплее;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набор номера вызываемого абонента одной кнопкой;</w:t>
      </w:r>
    </w:p>
    <w:p w:rsidR="00C91409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50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одновременную работу нескольких линий;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50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функцию переадресации абонента;</w:t>
      </w:r>
    </w:p>
    <w:p w:rsidR="00C91409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возможность подключения дополнительных консолей для расширения количества абонентов с прямым набором; 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наличие микротелефонной гарнитуры.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25.1</w:t>
      </w:r>
      <w:r>
        <w:rPr>
          <w:sz w:val="28"/>
          <w:szCs w:val="28"/>
        </w:rPr>
        <w:t xml:space="preserve">.3. </w:t>
      </w:r>
      <w:r w:rsidR="007727D5" w:rsidRPr="007727D5">
        <w:rPr>
          <w:sz w:val="28"/>
          <w:szCs w:val="28"/>
        </w:rPr>
        <w:t xml:space="preserve"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>.</w:t>
      </w:r>
    </w:p>
    <w:p w:rsidR="007727D5" w:rsidRPr="007727D5" w:rsidRDefault="00C91409" w:rsidP="007727D5">
      <w:pPr>
        <w:pStyle w:val="2"/>
        <w:shd w:val="clear" w:color="auto" w:fill="auto"/>
        <w:tabs>
          <w:tab w:val="left" w:pos="1887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1050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7727D5" w:rsidRPr="007727D5">
        <w:rPr>
          <w:sz w:val="28"/>
          <w:szCs w:val="28"/>
        </w:rPr>
        <w:t xml:space="preserve">Должны быть обеспечены телефонные каналы связи между </w:t>
      </w:r>
      <w:r>
        <w:rPr>
          <w:sz w:val="28"/>
          <w:szCs w:val="28"/>
        </w:rPr>
        <w:t>Учреждением</w:t>
      </w:r>
      <w:r w:rsidR="007727D5" w:rsidRPr="007727D5">
        <w:rPr>
          <w:sz w:val="28"/>
          <w:szCs w:val="28"/>
        </w:rPr>
        <w:t xml:space="preserve"> и ЦУКС ГУ МЧС России по </w:t>
      </w:r>
      <w:r>
        <w:rPr>
          <w:sz w:val="28"/>
          <w:szCs w:val="28"/>
        </w:rPr>
        <w:t>Карачаево-Черкесской Республике</w:t>
      </w:r>
      <w:r w:rsidR="007727D5" w:rsidRPr="007727D5">
        <w:rPr>
          <w:sz w:val="28"/>
          <w:szCs w:val="28"/>
        </w:rPr>
        <w:t xml:space="preserve">, ЕДДС соседних муниципальных образований, а также с ДДС, действующими на территории </w:t>
      </w:r>
      <w:r>
        <w:rPr>
          <w:sz w:val="28"/>
          <w:szCs w:val="28"/>
        </w:rPr>
        <w:t>Карачаевского муниципального района</w:t>
      </w:r>
      <w:r w:rsidR="007727D5" w:rsidRPr="007727D5">
        <w:rPr>
          <w:sz w:val="28"/>
          <w:szCs w:val="28"/>
        </w:rPr>
        <w:t>, в том числе ДДС ПОО.</w:t>
      </w:r>
    </w:p>
    <w:p w:rsidR="007727D5" w:rsidRPr="007727D5" w:rsidRDefault="00C91409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10.</w:t>
      </w:r>
      <w:r w:rsidR="00110501">
        <w:rPr>
          <w:sz w:val="28"/>
          <w:szCs w:val="28"/>
        </w:rPr>
        <w:t>25.1.5.</w:t>
      </w:r>
      <w:r>
        <w:rPr>
          <w:sz w:val="28"/>
          <w:szCs w:val="28"/>
        </w:rPr>
        <w:t xml:space="preserve"> </w:t>
      </w:r>
      <w:r w:rsidR="007727D5" w:rsidRPr="007727D5">
        <w:rPr>
          <w:sz w:val="28"/>
          <w:szCs w:val="28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10.25.1.6. </w:t>
      </w:r>
      <w:r w:rsidR="007727D5" w:rsidRPr="007727D5">
        <w:rPr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10.25.1.7. </w:t>
      </w:r>
      <w:r w:rsidR="007727D5" w:rsidRPr="007727D5">
        <w:rPr>
          <w:sz w:val="28"/>
          <w:szCs w:val="28"/>
        </w:rPr>
        <w:t>Должны быть предусмотрены резервные каналы связи.</w:t>
      </w:r>
    </w:p>
    <w:p w:rsidR="007727D5" w:rsidRPr="007727D5" w:rsidRDefault="00110501" w:rsidP="007727D5">
      <w:pPr>
        <w:pStyle w:val="2"/>
        <w:shd w:val="clear" w:color="auto" w:fill="auto"/>
        <w:tabs>
          <w:tab w:val="left" w:pos="1731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10.25.2. </w:t>
      </w:r>
      <w:r w:rsidR="007727D5" w:rsidRPr="007727D5">
        <w:rPr>
          <w:sz w:val="28"/>
          <w:szCs w:val="28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110501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10.25.2.1. </w:t>
      </w:r>
      <w:r w:rsidR="007727D5" w:rsidRPr="007727D5">
        <w:rPr>
          <w:sz w:val="28"/>
          <w:szCs w:val="28"/>
        </w:rPr>
        <w:t xml:space="preserve">Система радиосвязи должна состоять из следующих основных элементов: 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УКВ-радиостанция;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КВ-радиостанция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10.25.2.2. </w:t>
      </w:r>
      <w:r w:rsidR="007727D5" w:rsidRPr="007727D5">
        <w:rPr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10.25.2.3. </w:t>
      </w:r>
      <w:r w:rsidR="007727D5" w:rsidRPr="007727D5">
        <w:rPr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7727D5" w:rsidRPr="007727D5" w:rsidRDefault="00110501" w:rsidP="007727D5">
      <w:pPr>
        <w:pStyle w:val="2"/>
        <w:shd w:val="clear" w:color="auto" w:fill="auto"/>
        <w:tabs>
          <w:tab w:val="left" w:pos="1902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10.25.3. </w:t>
      </w:r>
      <w:r w:rsidR="007727D5" w:rsidRPr="007727D5">
        <w:rPr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>
        <w:rPr>
          <w:sz w:val="28"/>
          <w:szCs w:val="28"/>
        </w:rPr>
        <w:t>Карачаевского муниципального района</w:t>
      </w:r>
      <w:r w:rsidR="007727D5" w:rsidRPr="007727D5">
        <w:rPr>
          <w:sz w:val="28"/>
          <w:szCs w:val="28"/>
        </w:rPr>
        <w:t xml:space="preserve">, ДДС, населения на территории </w:t>
      </w:r>
      <w:r>
        <w:rPr>
          <w:sz w:val="28"/>
          <w:szCs w:val="28"/>
        </w:rPr>
        <w:t>Карачаевского муниципального района</w:t>
      </w:r>
      <w:r w:rsidR="007727D5" w:rsidRPr="007727D5">
        <w:rPr>
          <w:sz w:val="28"/>
          <w:szCs w:val="28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электрических, электронных сирен и мощных акустических систем;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проводного радиовещания;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уличной радиофикации;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кабельного телерадиовещания;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эфирного телерадиовещания;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сеть подвижной радиотелефонной связи;</w:t>
      </w:r>
    </w:p>
    <w:p w:rsidR="00110501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сеть местной телефонной связи, в том числе таксофоны, предназначенные для оказания универсальных услуг телефонной связи с функцией оповещения;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сети связи операторов связи и ведомственные;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сети систем персонального радиовызова;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информационно-телекоммуникационная сеть интернет; 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10.25.3.1. </w:t>
      </w:r>
      <w:r w:rsidR="007727D5" w:rsidRPr="007727D5">
        <w:rPr>
          <w:sz w:val="28"/>
          <w:szCs w:val="28"/>
        </w:rPr>
        <w:t xml:space="preserve">Задействование средств системы оповещения населения должно осуществляться оперативным </w:t>
      </w:r>
      <w:r w:rsidRPr="007727D5">
        <w:rPr>
          <w:sz w:val="28"/>
          <w:szCs w:val="28"/>
        </w:rPr>
        <w:t xml:space="preserve">дежурным </w:t>
      </w:r>
      <w:r w:rsidR="007727D5" w:rsidRPr="007727D5">
        <w:rPr>
          <w:sz w:val="28"/>
          <w:szCs w:val="28"/>
        </w:rPr>
        <w:t xml:space="preserve">со своего рабочего места </w:t>
      </w:r>
      <w:r w:rsidR="007727D5" w:rsidRPr="007727D5">
        <w:rPr>
          <w:sz w:val="28"/>
          <w:szCs w:val="28"/>
        </w:rPr>
        <w:lastRenderedPageBreak/>
        <w:t>по решению председателя КЧС и ОПБ</w:t>
      </w:r>
      <w:r>
        <w:rPr>
          <w:sz w:val="28"/>
          <w:szCs w:val="28"/>
        </w:rPr>
        <w:t xml:space="preserve"> Карачаевского муниципального района </w:t>
      </w:r>
      <w:r w:rsidRPr="007727D5">
        <w:rPr>
          <w:sz w:val="28"/>
          <w:szCs w:val="28"/>
        </w:rPr>
        <w:t>с</w:t>
      </w:r>
      <w:r w:rsidR="007727D5" w:rsidRPr="007727D5">
        <w:rPr>
          <w:sz w:val="28"/>
          <w:szCs w:val="28"/>
        </w:rPr>
        <w:t xml:space="preserve"> последующим докладом.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10.25.3.2. </w:t>
      </w:r>
      <w:r w:rsidR="007727D5" w:rsidRPr="007727D5">
        <w:rPr>
          <w:sz w:val="28"/>
          <w:szCs w:val="28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>
        <w:rPr>
          <w:sz w:val="28"/>
          <w:szCs w:val="28"/>
        </w:rPr>
        <w:t>Карачаевского муниципального района</w:t>
      </w:r>
      <w:r w:rsidR="007727D5" w:rsidRPr="007727D5">
        <w:rPr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10.25.3.3. </w:t>
      </w:r>
      <w:r w:rsidR="007727D5" w:rsidRPr="007727D5">
        <w:rPr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10.25.3.4. </w:t>
      </w:r>
      <w:r w:rsidR="007727D5" w:rsidRPr="007727D5">
        <w:rPr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</w:t>
      </w:r>
    </w:p>
    <w:p w:rsidR="007727D5" w:rsidRPr="007727D5" w:rsidRDefault="00110501" w:rsidP="007727D5">
      <w:pPr>
        <w:pStyle w:val="2"/>
        <w:shd w:val="clear" w:color="auto" w:fill="auto"/>
        <w:tabs>
          <w:tab w:val="left" w:pos="1594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10.25.4. </w:t>
      </w:r>
      <w:r w:rsidR="007727D5" w:rsidRPr="007727D5">
        <w:rPr>
          <w:sz w:val="28"/>
          <w:szCs w:val="28"/>
        </w:rPr>
        <w:t xml:space="preserve">Система внутренней связи должна обеспечивать оповещение лиц, находящихся в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 xml:space="preserve"> посредством задействования оборудования звукоусиления, установленного в помещениях </w:t>
      </w:r>
      <w:r>
        <w:rPr>
          <w:sz w:val="28"/>
          <w:szCs w:val="28"/>
        </w:rPr>
        <w:t xml:space="preserve">Учреждения.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10.25.5. </w:t>
      </w:r>
      <w:r w:rsidR="007727D5" w:rsidRPr="007727D5">
        <w:rPr>
          <w:sz w:val="28"/>
          <w:szCs w:val="28"/>
        </w:rPr>
        <w:t xml:space="preserve">Система внутренней связи должна состоять из следующих основных элементов: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микрофон диспетчера; </w:t>
      </w:r>
    </w:p>
    <w:p w:rsidR="00110501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 xml:space="preserve">усилитель мощности; 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7D5" w:rsidRPr="007727D5">
        <w:rPr>
          <w:sz w:val="28"/>
          <w:szCs w:val="28"/>
        </w:rPr>
        <w:t>акустические системы.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10.25.6. </w:t>
      </w:r>
      <w:r w:rsidR="007727D5" w:rsidRPr="007727D5">
        <w:rPr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10.25.7. </w:t>
      </w:r>
      <w:r w:rsidR="007727D5" w:rsidRPr="007727D5">
        <w:rPr>
          <w:sz w:val="28"/>
          <w:szCs w:val="28"/>
        </w:rPr>
        <w:t xml:space="preserve">Для максимального охвата персонала акустические системы должны располагаться как в помещениях </w:t>
      </w:r>
      <w:r>
        <w:rPr>
          <w:sz w:val="28"/>
          <w:szCs w:val="28"/>
        </w:rPr>
        <w:t>Учреждения</w:t>
      </w:r>
      <w:r w:rsidR="007727D5" w:rsidRPr="007727D5">
        <w:rPr>
          <w:sz w:val="28"/>
          <w:szCs w:val="28"/>
        </w:rPr>
        <w:t>, так и в коридорах между помещениями.</w:t>
      </w:r>
    </w:p>
    <w:p w:rsidR="007727D5" w:rsidRPr="007727D5" w:rsidRDefault="00110501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10.26. </w:t>
      </w:r>
      <w:r w:rsidR="007727D5" w:rsidRPr="007727D5">
        <w:rPr>
          <w:sz w:val="28"/>
          <w:szCs w:val="28"/>
        </w:rPr>
        <w:t xml:space="preserve">Общие требования к составу объектов, оборудованию, структуре </w:t>
      </w:r>
      <w:r>
        <w:rPr>
          <w:sz w:val="28"/>
          <w:szCs w:val="28"/>
        </w:rPr>
        <w:t>С</w:t>
      </w:r>
      <w:r w:rsidR="007727D5" w:rsidRPr="007727D5">
        <w:rPr>
          <w:sz w:val="28"/>
          <w:szCs w:val="28"/>
        </w:rPr>
        <w:t>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7727D5" w:rsidRDefault="007727D5" w:rsidP="007727D5">
      <w:pPr>
        <w:pStyle w:val="2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7727D5" w:rsidRDefault="00110501" w:rsidP="007727D5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7727D5">
        <w:rPr>
          <w:sz w:val="28"/>
          <w:szCs w:val="28"/>
        </w:rPr>
        <w:t>. Финансовое обеспечение Учреждения.</w:t>
      </w:r>
    </w:p>
    <w:p w:rsidR="007727D5" w:rsidRDefault="007727D5" w:rsidP="007727D5">
      <w:pPr>
        <w:pStyle w:val="2"/>
        <w:shd w:val="clear" w:color="auto" w:fill="auto"/>
        <w:spacing w:line="322" w:lineRule="exact"/>
        <w:jc w:val="center"/>
        <w:rPr>
          <w:sz w:val="28"/>
          <w:szCs w:val="28"/>
        </w:rPr>
      </w:pP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11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.1. Финансовое обеспечение деятельности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за счет средств 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>бюджета Карачаевского муниципального района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>Учреждение является получателем бюджетных средств, обладающим следующими бюджетными полномочиями: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>- ведет бюджетный учет либо передает на основании соглашения — это полномочие иному государственному (муниципальному) учреждению (централизованной бухгалтерии);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>-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2B00">
        <w:rPr>
          <w:rFonts w:ascii="Times New Roman" w:hAnsi="Times New Roman" w:cs="Times New Roman"/>
          <w:bCs/>
          <w:sz w:val="28"/>
          <w:szCs w:val="28"/>
        </w:rPr>
        <w:t xml:space="preserve">- исполняет иные полномочия, установленные Бюджетным </w:t>
      </w:r>
      <w:hyperlink r:id="rId8" w:history="1">
        <w:r w:rsidRPr="00232B00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232B0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принятыми в соответствии с ним нормативными правовыми актами Карачаевского муниципального района, регулирующими бюджетные правоотношения.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.3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 Учреждению открываются счета в территориальных органах Федерального казначейства.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.4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Учреждение осуществляет операции с поступающими в соответствии с законодательством Российской Федерации и Карачаево-Черкесской Республики, 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Карачаевского муниципального района 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средствами через лицевые счета, открытые в соответствии с Бюджетным кодексом Российской Федерации.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.5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 Учреждение не имеет право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.6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 Учреждение может осуществлять приносящую доходы деятельность согласно перечню, утвержденному Учредителем.</w:t>
      </w:r>
    </w:p>
    <w:p w:rsidR="007C52DE" w:rsidRPr="00232B00" w:rsidRDefault="007C52DE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Доходы, полученные от указанных видов деятельности, зачисляются в бюджет Карачаевского муниципального района.</w:t>
      </w:r>
    </w:p>
    <w:p w:rsidR="007C52DE" w:rsidRPr="00232B00" w:rsidRDefault="00110501" w:rsidP="007C5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color w:val="000000"/>
          <w:sz w:val="28"/>
          <w:szCs w:val="28"/>
        </w:rPr>
        <w:t>.7</w:t>
      </w:r>
      <w:r w:rsidR="007C52DE" w:rsidRPr="00232B00">
        <w:rPr>
          <w:rFonts w:ascii="Times New Roman" w:hAnsi="Times New Roman" w:cs="Times New Roman"/>
          <w:bCs/>
          <w:color w:val="000000"/>
          <w:sz w:val="28"/>
          <w:szCs w:val="28"/>
        </w:rPr>
        <w:t>. Заключение и оплата казенным учреждением муниципальных контрактов, иных договоров, подлежащих к исполнению за счет бюджетных средств, производятся от имени Карачаевского муниципального района в пределах, доведенных казенному учреждению лимитов бюджетных обязательств, если иное не установлено Бюджетным кодексом Российской Федерации и с учетом принятых и неисполненных обязательств.</w:t>
      </w:r>
    </w:p>
    <w:p w:rsidR="007C52DE" w:rsidRPr="00232B00" w:rsidRDefault="00110501" w:rsidP="007C5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sz w:val="28"/>
          <w:szCs w:val="28"/>
        </w:rPr>
        <w:t>.8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>. Учреждение без согласия собственника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</w:t>
      </w:r>
    </w:p>
    <w:p w:rsidR="007C52DE" w:rsidRPr="00232B00" w:rsidRDefault="00110501" w:rsidP="007C5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11</w:t>
      </w:r>
      <w:r w:rsidR="00EA0544">
        <w:rPr>
          <w:rFonts w:ascii="Times New Roman" w:hAnsi="Times New Roman" w:cs="Times New Roman"/>
          <w:bCs/>
          <w:sz w:val="28"/>
          <w:szCs w:val="28"/>
        </w:rPr>
        <w:t>.9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>. Учреждение может совершать крупные сделки только с предварительного согласия Учредителя.</w:t>
      </w:r>
    </w:p>
    <w:p w:rsidR="007C52DE" w:rsidRPr="00EA0544" w:rsidRDefault="00110501" w:rsidP="007C5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A0544">
        <w:rPr>
          <w:rFonts w:ascii="Times New Roman" w:hAnsi="Times New Roman" w:cs="Times New Roman"/>
          <w:bCs/>
          <w:sz w:val="28"/>
          <w:szCs w:val="28"/>
        </w:rPr>
        <w:t>.10</w:t>
      </w:r>
      <w:r w:rsidR="007C52DE" w:rsidRPr="00232B00">
        <w:rPr>
          <w:rFonts w:ascii="Times New Roman" w:hAnsi="Times New Roman" w:cs="Times New Roman"/>
          <w:bCs/>
          <w:sz w:val="28"/>
          <w:szCs w:val="28"/>
        </w:rPr>
        <w:t>. Учреждение не имеет права совершать сделки, возможными последствиями которых является отчуждение или обременение закрепленного за ней имущества.</w:t>
      </w:r>
    </w:p>
    <w:p w:rsidR="00EA0544" w:rsidRPr="00EA0544" w:rsidRDefault="00110501" w:rsidP="007C5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0544">
        <w:rPr>
          <w:rFonts w:ascii="Times New Roman" w:hAnsi="Times New Roman" w:cs="Times New Roman"/>
          <w:sz w:val="28"/>
          <w:szCs w:val="28"/>
        </w:rPr>
        <w:t xml:space="preserve">.11. </w:t>
      </w:r>
      <w:r w:rsidR="00EA0544" w:rsidRPr="00EA0544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r w:rsidR="002C4AE0">
        <w:rPr>
          <w:sz w:val="28"/>
          <w:szCs w:val="28"/>
        </w:rPr>
        <w:t>Учреждения</w:t>
      </w:r>
      <w:r w:rsidR="00EA0544" w:rsidRPr="00EA0544">
        <w:rPr>
          <w:rFonts w:ascii="Times New Roman" w:hAnsi="Times New Roman" w:cs="Times New Roman"/>
          <w:sz w:val="28"/>
          <w:szCs w:val="28"/>
        </w:rPr>
        <w:t xml:space="preserve"> в год рассчитываются по формуле:</w:t>
      </w:r>
    </w:p>
    <w:p w:rsidR="00EA0544" w:rsidRPr="00EA0544" w:rsidRDefault="00EA0544" w:rsidP="00EA0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0544">
        <w:rPr>
          <w:rStyle w:val="ad"/>
          <w:rFonts w:eastAsiaTheme="minorHAnsi"/>
          <w:sz w:val="28"/>
          <w:szCs w:val="28"/>
        </w:rPr>
        <w:t>Реддс</w:t>
      </w:r>
      <w:proofErr w:type="spellEnd"/>
      <w:r w:rsidRPr="00EA0544">
        <w:rPr>
          <w:rStyle w:val="ad"/>
          <w:rFonts w:eastAsiaTheme="minorHAnsi"/>
          <w:sz w:val="28"/>
          <w:szCs w:val="28"/>
        </w:rPr>
        <w:t xml:space="preserve"> = (А +В + С + </w:t>
      </w:r>
      <w:r w:rsidRPr="00EA0544">
        <w:rPr>
          <w:rStyle w:val="ad"/>
          <w:rFonts w:eastAsiaTheme="minorHAnsi"/>
          <w:sz w:val="28"/>
          <w:szCs w:val="28"/>
          <w:lang w:val="en-US"/>
        </w:rPr>
        <w:t>D</w:t>
      </w:r>
      <w:r w:rsidRPr="00EA0544">
        <w:rPr>
          <w:rStyle w:val="ad"/>
          <w:rFonts w:eastAsiaTheme="minorHAnsi"/>
          <w:sz w:val="28"/>
          <w:szCs w:val="28"/>
        </w:rPr>
        <w:t xml:space="preserve">) * </w:t>
      </w:r>
      <w:proofErr w:type="spellStart"/>
      <w:r w:rsidRPr="00EA0544">
        <w:rPr>
          <w:rStyle w:val="ad"/>
          <w:rFonts w:eastAsiaTheme="minorHAnsi"/>
          <w:sz w:val="28"/>
          <w:szCs w:val="28"/>
        </w:rPr>
        <w:t>И</w:t>
      </w:r>
      <w:r w:rsidRPr="00EA0544">
        <w:rPr>
          <w:rStyle w:val="85pt0pt"/>
          <w:rFonts w:eastAsiaTheme="minorHAnsi"/>
          <w:sz w:val="28"/>
          <w:szCs w:val="28"/>
        </w:rPr>
        <w:t>п</w:t>
      </w:r>
      <w:proofErr w:type="spellEnd"/>
      <w:r w:rsidRPr="00EA0544">
        <w:rPr>
          <w:rStyle w:val="85pt0pt"/>
          <w:rFonts w:eastAsiaTheme="minorHAnsi"/>
          <w:sz w:val="28"/>
          <w:szCs w:val="28"/>
        </w:rPr>
        <w:t xml:space="preserve"> </w:t>
      </w:r>
      <w:r w:rsidRPr="00EA0544">
        <w:rPr>
          <w:rFonts w:ascii="Times New Roman" w:hAnsi="Times New Roman" w:cs="Times New Roman"/>
          <w:sz w:val="28"/>
          <w:szCs w:val="28"/>
        </w:rPr>
        <w:t xml:space="preserve">+ </w:t>
      </w:r>
      <w:r w:rsidRPr="00EA054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0544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A0544">
        <w:rPr>
          <w:rFonts w:ascii="Times New Roman" w:hAnsi="Times New Roman" w:cs="Times New Roman"/>
          <w:sz w:val="28"/>
          <w:szCs w:val="28"/>
        </w:rPr>
        <w:t>И</w:t>
      </w:r>
      <w:r w:rsidRPr="00EA0544">
        <w:rPr>
          <w:rStyle w:val="85pt0pt"/>
          <w:rFonts w:eastAsiaTheme="minorHAnsi"/>
          <w:sz w:val="28"/>
          <w:szCs w:val="28"/>
        </w:rPr>
        <w:t>жкх</w:t>
      </w:r>
      <w:proofErr w:type="spellEnd"/>
      <w:r w:rsidRPr="00EA0544">
        <w:rPr>
          <w:rFonts w:ascii="Times New Roman" w:hAnsi="Times New Roman" w:cs="Times New Roman"/>
          <w:sz w:val="28"/>
          <w:szCs w:val="28"/>
        </w:rPr>
        <w:t>, где: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</w:rPr>
        <w:t xml:space="preserve">А - прогнозируемые расходы бюджета ОМСУ на оплату труда и начисления на выплаты по оплате труда персонала </w:t>
      </w:r>
      <w:r w:rsidR="002C4AE0">
        <w:rPr>
          <w:sz w:val="28"/>
          <w:szCs w:val="28"/>
        </w:rPr>
        <w:t>Учреждения</w:t>
      </w:r>
      <w:r w:rsidRPr="00EA0544">
        <w:rPr>
          <w:sz w:val="28"/>
          <w:szCs w:val="28"/>
        </w:rPr>
        <w:t xml:space="preserve">; 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</w:rPr>
        <w:t>В - прогнозируемые расходы бюджета ОМСУ на оплату услуг связи и программного обеспечения;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</w:rPr>
        <w:t xml:space="preserve">С - прогнозируемые расходы бюджета ОМСУ на закупку материальных запасов, исходя из ежегодного потребления </w:t>
      </w:r>
      <w:r w:rsidR="002C4AE0">
        <w:rPr>
          <w:sz w:val="28"/>
          <w:szCs w:val="28"/>
        </w:rPr>
        <w:t>Учреждения</w:t>
      </w:r>
      <w:r w:rsidRPr="00EA0544">
        <w:rPr>
          <w:sz w:val="28"/>
          <w:szCs w:val="28"/>
        </w:rPr>
        <w:t>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  <w:lang w:val="en-US"/>
        </w:rPr>
        <w:t>D</w:t>
      </w:r>
      <w:r w:rsidRPr="00EA0544">
        <w:rPr>
          <w:sz w:val="28"/>
          <w:szCs w:val="28"/>
        </w:rPr>
        <w:t xml:space="preserve"> -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proofErr w:type="spellStart"/>
      <w:r w:rsidRPr="00EA0544">
        <w:rPr>
          <w:sz w:val="28"/>
          <w:szCs w:val="28"/>
        </w:rPr>
        <w:t>И</w:t>
      </w:r>
      <w:r w:rsidRPr="00EA0544">
        <w:rPr>
          <w:sz w:val="28"/>
          <w:szCs w:val="28"/>
          <w:vertAlign w:val="subscript"/>
        </w:rPr>
        <w:t>п</w:t>
      </w:r>
      <w:proofErr w:type="spellEnd"/>
      <w:r w:rsidRPr="00EA0544">
        <w:rPr>
          <w:sz w:val="28"/>
          <w:szCs w:val="28"/>
        </w:rPr>
        <w:t xml:space="preserve"> - индекс потребительских цен в среднем за год, установленный на очередной финансовый год;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  <w:lang w:val="en-US"/>
        </w:rPr>
        <w:t>F</w:t>
      </w:r>
      <w:r w:rsidRPr="00EA0544">
        <w:rPr>
          <w:sz w:val="28"/>
          <w:szCs w:val="28"/>
        </w:rPr>
        <w:t xml:space="preserve"> - прогнозируемые расходы бюджета ОМСУ на оплату коммунальных услуг, оказываемых </w:t>
      </w:r>
      <w:r w:rsidR="002C4AE0">
        <w:rPr>
          <w:sz w:val="28"/>
          <w:szCs w:val="28"/>
        </w:rPr>
        <w:t>Учреждению</w:t>
      </w:r>
      <w:r w:rsidRPr="00EA0544">
        <w:rPr>
          <w:sz w:val="28"/>
          <w:szCs w:val="28"/>
        </w:rPr>
        <w:t>;</w:t>
      </w:r>
    </w:p>
    <w:p w:rsidR="00EA0544" w:rsidRP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A0544">
        <w:rPr>
          <w:sz w:val="28"/>
          <w:szCs w:val="28"/>
        </w:rPr>
        <w:t>И</w:t>
      </w:r>
      <w:r w:rsidRPr="00EA0544">
        <w:rPr>
          <w:sz w:val="28"/>
          <w:szCs w:val="28"/>
          <w:vertAlign w:val="subscript"/>
        </w:rPr>
        <w:t>ЖКХ</w:t>
      </w:r>
      <w:r w:rsidRPr="00EA0544">
        <w:rPr>
          <w:sz w:val="28"/>
          <w:szCs w:val="28"/>
        </w:rPr>
        <w:t xml:space="preserve"> - индекс потребительских цен на услуги организации ЖКХ в среднем за год, установленный на очередной финансовый год.</w:t>
      </w:r>
    </w:p>
    <w:p w:rsidR="00EA0544" w:rsidRDefault="00110501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.11.1. </w:t>
      </w:r>
      <w:r w:rsidR="00EA0544" w:rsidRPr="00EA0544">
        <w:rPr>
          <w:sz w:val="28"/>
          <w:szCs w:val="28"/>
        </w:rPr>
        <w:t>При расчете коэффициента «А» рекомендовано учитывать:</w:t>
      </w:r>
    </w:p>
    <w:p w:rsid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544">
        <w:rPr>
          <w:sz w:val="28"/>
          <w:szCs w:val="28"/>
        </w:rPr>
        <w:t>выплаты по должностному окладу;</w:t>
      </w:r>
    </w:p>
    <w:p w:rsid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544">
        <w:rPr>
          <w:sz w:val="28"/>
          <w:szCs w:val="28"/>
        </w:rPr>
        <w:t>надбавку за сложность и напряженность и специальный режим работы;</w:t>
      </w:r>
    </w:p>
    <w:p w:rsid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544">
        <w:rPr>
          <w:sz w:val="28"/>
          <w:szCs w:val="28"/>
        </w:rPr>
        <w:t>надбавку за выслугу лет;</w:t>
      </w:r>
    </w:p>
    <w:p w:rsid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544">
        <w:rPr>
          <w:sz w:val="28"/>
          <w:szCs w:val="28"/>
        </w:rPr>
        <w:t>премии по результатам работы;</w:t>
      </w:r>
    </w:p>
    <w:p w:rsidR="00CA38ED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544">
        <w:rPr>
          <w:sz w:val="28"/>
          <w:szCs w:val="28"/>
        </w:rPr>
        <w:t>материальную помощь;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оплату труда в нерабочие праздничные дни;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доплату за работу в ночное время;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начисления на выплаты по оплате труда (30,2 %).</w:t>
      </w:r>
    </w:p>
    <w:p w:rsidR="00CA38ED" w:rsidRDefault="00110501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.11.2. </w:t>
      </w:r>
      <w:r w:rsidR="00EA0544" w:rsidRPr="00EA0544">
        <w:rPr>
          <w:sz w:val="28"/>
          <w:szCs w:val="28"/>
        </w:rPr>
        <w:t>При расчете коэффициента «В» рекомендовано учитывать: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оплату услуг интернета;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оплату мобильной связи; 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абонентскую плату городских телефонов; 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обслуживание бухгалтерских программ;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установку антивирусных программ; 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сопровождение справочно-правовых систем; 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услуги телеграфной связи;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информационно-техническую поддержку офисного оборудования и программного обеспечения;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A0544" w:rsidRPr="00EA0544">
        <w:rPr>
          <w:sz w:val="28"/>
          <w:szCs w:val="28"/>
        </w:rPr>
        <w:t>затраты на прочие услуги связи.</w:t>
      </w:r>
    </w:p>
    <w:p w:rsidR="00EA0544" w:rsidRPr="00EA0544" w:rsidRDefault="00110501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.11.3. </w:t>
      </w:r>
      <w:r w:rsidR="00EA0544" w:rsidRPr="00EA0544">
        <w:rPr>
          <w:sz w:val="28"/>
          <w:szCs w:val="28"/>
        </w:rPr>
        <w:t>При расчете коэффициента «С» рекомендовано учитывать:</w:t>
      </w:r>
    </w:p>
    <w:p w:rsidR="00EA0544" w:rsidRPr="00EA0544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вещевое обеспечение;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затраты на приобретение канцелярских товаров и принадлежностей; 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горюче-смазочных материалов для транспортных средств и специальной техники оперативн</w:t>
      </w:r>
      <w:r w:rsidR="002C4AE0">
        <w:rPr>
          <w:sz w:val="28"/>
          <w:szCs w:val="28"/>
        </w:rPr>
        <w:t>ой</w:t>
      </w:r>
      <w:r w:rsidR="00EA0544" w:rsidRPr="00EA0544">
        <w:rPr>
          <w:sz w:val="28"/>
          <w:szCs w:val="28"/>
        </w:rPr>
        <w:t xml:space="preserve"> групп</w:t>
      </w:r>
      <w:r w:rsidR="002C4AE0">
        <w:rPr>
          <w:sz w:val="28"/>
          <w:szCs w:val="28"/>
        </w:rPr>
        <w:t>ы</w:t>
      </w:r>
      <w:r w:rsidR="00EA0544" w:rsidRPr="00EA0544">
        <w:rPr>
          <w:sz w:val="28"/>
          <w:szCs w:val="28"/>
        </w:rPr>
        <w:t xml:space="preserve"> ОМСУ;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техническое обслуживание помещений;</w:t>
      </w:r>
    </w:p>
    <w:p w:rsidR="00CA38ED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затраты на приобретение других запасных частей для вычислительной техники; 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деталей для содержания принтеров, МФУ, копировальных аппаратов и иной оргтехники;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прочих материальных запасов.</w:t>
      </w:r>
    </w:p>
    <w:p w:rsidR="00CA38ED" w:rsidRDefault="00110501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.11.4. </w:t>
      </w:r>
      <w:r w:rsidR="00EA0544" w:rsidRPr="00EA0544">
        <w:rPr>
          <w:sz w:val="28"/>
          <w:szCs w:val="28"/>
        </w:rPr>
        <w:t>При расчете коэффициента «</w:t>
      </w:r>
      <w:r w:rsidR="00EA0544" w:rsidRPr="00EA0544">
        <w:rPr>
          <w:sz w:val="28"/>
          <w:szCs w:val="28"/>
          <w:lang w:val="en-US"/>
        </w:rPr>
        <w:t>D</w:t>
      </w:r>
      <w:r w:rsidR="00EA0544" w:rsidRPr="00EA0544">
        <w:rPr>
          <w:sz w:val="28"/>
          <w:szCs w:val="28"/>
        </w:rPr>
        <w:t>» рекомендовано учитывать:</w:t>
      </w:r>
    </w:p>
    <w:p w:rsidR="00EA0544" w:rsidRPr="00EA0544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мониторов;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системных блоков;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носителей информации;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оборудования для видеоконференцсвязи;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систем кондиционирования;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затраты на приобретение прочих основных средств.</w:t>
      </w:r>
    </w:p>
    <w:p w:rsidR="00CA38ED" w:rsidRDefault="00110501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.11.5. </w:t>
      </w:r>
      <w:r w:rsidR="00EA0544" w:rsidRPr="00EA0544">
        <w:rPr>
          <w:sz w:val="28"/>
          <w:szCs w:val="28"/>
        </w:rPr>
        <w:t>При расчете коэффициента «</w:t>
      </w:r>
      <w:r w:rsidR="00EA0544" w:rsidRPr="00EA0544">
        <w:rPr>
          <w:sz w:val="28"/>
          <w:szCs w:val="28"/>
          <w:lang w:val="en-US"/>
        </w:rPr>
        <w:t>F</w:t>
      </w:r>
      <w:r w:rsidR="00EA0544" w:rsidRPr="00EA0544">
        <w:rPr>
          <w:sz w:val="28"/>
          <w:szCs w:val="28"/>
        </w:rPr>
        <w:t>» рекомендовано учитывать:</w:t>
      </w:r>
    </w:p>
    <w:p w:rsidR="00CA38ED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 услуги горячего водоснабжения;</w:t>
      </w:r>
    </w:p>
    <w:p w:rsidR="00CA38ED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услуги холодного водоснабжения; </w:t>
      </w:r>
    </w:p>
    <w:p w:rsidR="00CA38ED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 xml:space="preserve">услуги водоотведения; </w:t>
      </w:r>
    </w:p>
    <w:p w:rsidR="00EA0544" w:rsidRPr="00EA0544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услуги отопления;</w:t>
      </w:r>
    </w:p>
    <w:p w:rsidR="00EA0544" w:rsidRPr="00EA0544" w:rsidRDefault="00CA38ED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544" w:rsidRPr="00EA0544">
        <w:rPr>
          <w:sz w:val="28"/>
          <w:szCs w:val="28"/>
        </w:rPr>
        <w:t>услуги электроснабжения (в части питания компьютерной техники).</w:t>
      </w:r>
    </w:p>
    <w:p w:rsidR="00EA0544" w:rsidRPr="00EA0544" w:rsidRDefault="00110501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CA38ED">
        <w:rPr>
          <w:sz w:val="28"/>
          <w:szCs w:val="28"/>
        </w:rPr>
        <w:t xml:space="preserve">.12. </w:t>
      </w:r>
      <w:r w:rsidR="00EA0544" w:rsidRPr="00EA0544">
        <w:rPr>
          <w:sz w:val="28"/>
          <w:szCs w:val="28"/>
        </w:rPr>
        <w:t xml:space="preserve">Уровень заработной платы сотрудников </w:t>
      </w:r>
      <w:r w:rsidR="002C4AE0">
        <w:rPr>
          <w:sz w:val="28"/>
          <w:szCs w:val="28"/>
        </w:rPr>
        <w:t>Учреждения</w:t>
      </w:r>
      <w:r w:rsidR="00EA0544" w:rsidRPr="00EA0544">
        <w:rPr>
          <w:sz w:val="28"/>
          <w:szCs w:val="28"/>
        </w:rPr>
        <w:t xml:space="preserve"> должен быть не ниже средней заработной платы по муниципальному образованию.</w:t>
      </w:r>
    </w:p>
    <w:p w:rsidR="00EA0544" w:rsidRPr="00EA0544" w:rsidRDefault="00EA0544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rPr>
          <w:sz w:val="28"/>
          <w:szCs w:val="28"/>
        </w:rPr>
      </w:pPr>
    </w:p>
    <w:p w:rsidR="00EA0544" w:rsidRPr="00CA38ED" w:rsidRDefault="00CA38ED" w:rsidP="002C4AE0">
      <w:pPr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50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Отчетность и контроль</w:t>
      </w:r>
    </w:p>
    <w:p w:rsidR="00EA0544" w:rsidRPr="00CA38ED" w:rsidRDefault="00EA0544" w:rsidP="00CA38ED">
      <w:pPr>
        <w:spacing w:after="0" w:line="240" w:lineRule="auto"/>
        <w:ind w:left="20" w:right="20" w:firstLine="7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5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.1. Учреждение обязано вести бюджетный учет и представлять бюджетную отчетность в порядке, установленном действующим законодательством.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5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.2. Учредитель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5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 Учреждение обязано хранить следующие документы: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05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.3.1.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.3.2. Решения Учредителя Учреждения о его создании и об утверждении перечня имущества, передаваемого Учреждению в оперативное управление, а также иные решения, связанные с созданием Учреждения;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.3.3. Документ, подтверждающий государственную регистрацию Учреждения;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.3.4. Документы, подтверждающие права Учреждения на имущество, находящееся на его балансе;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.3.5. Внутренние документы Учреждения;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.3.6. Решения Учредителя Учреждения, касающиеся деятельности Учреждения;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.3.7. Аудиторские заключения, заключения органов государственного или муниципального финансового контроля;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.3.8. Иные документы, предусмотренные федеральными законами и иными нормативными правовыми актами, уставом Учреждения, внутренними документами Учреждения, решениями Учредителя и начальника Учреждения.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.4. Учреждение хранит документы, по месту нахождения его начальника или в ином определенном уставом Учреждения месте.</w:t>
      </w:r>
    </w:p>
    <w:p w:rsidR="00EA0544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.5. При ликвидации Учреждения документы, передаются на хранение в архив в порядке, установленном законодательством Российской Федерации и Карачаево-Черкесской Республики.</w:t>
      </w:r>
    </w:p>
    <w:p w:rsidR="00EA0544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.6. Учреждение предоставляет информацию о своей деятельности в органы государственной статистики, налоговые органы, иные органы и лицам в соответствии с действующим законодательством и настоящим Уставом.</w:t>
      </w:r>
    </w:p>
    <w:p w:rsidR="00CA38ED" w:rsidRPr="00CA38ED" w:rsidRDefault="00CA38ED" w:rsidP="00CA38ED">
      <w:pPr>
        <w:spacing w:after="0" w:line="240" w:lineRule="auto"/>
        <w:ind w:left="20" w:right="20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44" w:rsidRDefault="00CA38ED" w:rsidP="002C4AE0">
      <w:pPr>
        <w:widowControl w:val="0"/>
        <w:tabs>
          <w:tab w:val="left" w:pos="2828"/>
        </w:tabs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11"/>
      <w:r>
        <w:rPr>
          <w:rFonts w:ascii="Times New Roman" w:hAnsi="Times New Roman" w:cs="Times New Roman"/>
          <w:sz w:val="28"/>
          <w:szCs w:val="28"/>
        </w:rPr>
        <w:t>1</w:t>
      </w:r>
      <w:r w:rsidR="002C4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544" w:rsidRPr="00CA38ED">
        <w:rPr>
          <w:rFonts w:ascii="Times New Roman" w:hAnsi="Times New Roman" w:cs="Times New Roman"/>
          <w:sz w:val="28"/>
          <w:szCs w:val="28"/>
        </w:rPr>
        <w:t>Требования к защите информации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CA38ED" w:rsidRPr="00CA38ED" w:rsidRDefault="00CA38ED" w:rsidP="00CA38ED">
      <w:pPr>
        <w:widowControl w:val="0"/>
        <w:tabs>
          <w:tab w:val="left" w:pos="2828"/>
        </w:tabs>
        <w:spacing w:after="0" w:line="240" w:lineRule="auto"/>
        <w:ind w:left="20" w:right="20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0544" w:rsidRPr="00CA38ED" w:rsidRDefault="00EA0544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rPr>
          <w:sz w:val="28"/>
          <w:szCs w:val="28"/>
        </w:rPr>
      </w:pPr>
      <w:r w:rsidRPr="00CA38ED">
        <w:rPr>
          <w:sz w:val="28"/>
          <w:szCs w:val="28"/>
        </w:rPr>
        <w:t xml:space="preserve">В </w:t>
      </w:r>
      <w:r w:rsidR="00512F9A">
        <w:rPr>
          <w:sz w:val="28"/>
          <w:szCs w:val="28"/>
        </w:rPr>
        <w:t>Учреждении</w:t>
      </w:r>
      <w:r w:rsidRPr="00CA38ED">
        <w:rPr>
          <w:sz w:val="28"/>
          <w:szCs w:val="28"/>
        </w:rPr>
        <w:t xml:space="preserve">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№28608)</w:t>
      </w:r>
    </w:p>
    <w:p w:rsidR="00EA0544" w:rsidRPr="00CA38ED" w:rsidRDefault="00EA0544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rPr>
          <w:sz w:val="28"/>
          <w:szCs w:val="28"/>
        </w:rPr>
      </w:pPr>
    </w:p>
    <w:p w:rsidR="00EA0544" w:rsidRDefault="00CA38ED" w:rsidP="002C4AE0">
      <w:pPr>
        <w:pStyle w:val="20"/>
        <w:spacing w:after="0" w:line="240" w:lineRule="auto"/>
        <w:ind w:right="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 Трудовые отношения</w:t>
      </w:r>
      <w:r w:rsidR="002C4AE0">
        <w:rPr>
          <w:color w:val="000000"/>
          <w:sz w:val="28"/>
          <w:szCs w:val="28"/>
        </w:rPr>
        <w:t>.</w:t>
      </w:r>
    </w:p>
    <w:p w:rsidR="002C4AE0" w:rsidRPr="00CA38ED" w:rsidRDefault="002C4AE0" w:rsidP="00CA38ED">
      <w:pPr>
        <w:pStyle w:val="20"/>
        <w:spacing w:after="0" w:line="240" w:lineRule="auto"/>
        <w:ind w:left="20" w:right="20" w:firstLine="720"/>
        <w:jc w:val="center"/>
        <w:outlineLvl w:val="1"/>
        <w:rPr>
          <w:color w:val="000000"/>
          <w:sz w:val="28"/>
          <w:szCs w:val="28"/>
        </w:rPr>
      </w:pP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.1. Отношения работника и Учреждения, возникшие на основе трудового договора, регулируются законодательством Российской Федерации о труде.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.2. Работники обязаны нести свои обязанности добросовестно и таким образом, который они считают наилучшим в интересах Учреждения.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.3. Работники несут ответственность перед Учреждением за ущерб, причиненный ему в результате неисполнения или недобросовестного исполнения ими своих обязанностей, определенных настоящим Уставом, должностной инструкцией и условиями трудового договора.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.4.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(конфликтов).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.5. Состав и объем сведений, составляющих служебную или коммерческую тайну, а также порядок их защиты определяются начальником Учреждения в соответствии с действующим законодательством Российской Федерации.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>.6. Учреждение обеспечивает гарантированный законом минимальный размер оплаты труда и меры социальной защиты работников.</w:t>
      </w:r>
    </w:p>
    <w:p w:rsidR="00EA0544" w:rsidRPr="00CA38ED" w:rsidRDefault="00CA38ED" w:rsidP="00CA38ED">
      <w:pPr>
        <w:pStyle w:val="20"/>
        <w:spacing w:after="0" w:line="240" w:lineRule="auto"/>
        <w:ind w:left="20" w:right="20"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4</w:t>
      </w:r>
      <w:r w:rsidR="00EA0544" w:rsidRPr="00CA38ED">
        <w:rPr>
          <w:color w:val="000000"/>
          <w:sz w:val="28"/>
          <w:szCs w:val="28"/>
        </w:rPr>
        <w:t xml:space="preserve">.7. Форма, система и размер оплаты труда работников Учреждением устанавливается в соответствии с действующим законодательством, </w:t>
      </w:r>
      <w:r w:rsidR="00EA0544" w:rsidRPr="00CA38ED">
        <w:rPr>
          <w:sz w:val="28"/>
          <w:szCs w:val="28"/>
        </w:rPr>
        <w:t>муниципальными правовыми актами Карачаевского муниципального района по согласованию с финансовым управлением администрации Карачаевского муниципального района.</w:t>
      </w:r>
    </w:p>
    <w:p w:rsidR="00EA0544" w:rsidRPr="00CA38ED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</w:rPr>
      </w:pPr>
    </w:p>
    <w:p w:rsidR="00EA0544" w:rsidRPr="00CA38ED" w:rsidRDefault="00CA38ED" w:rsidP="002C4AE0">
      <w:pPr>
        <w:spacing w:after="0" w:line="240" w:lineRule="auto"/>
        <w:ind w:right="2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 Ликвидация, реорганизация и изменение типа Учреждения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544" w:rsidRPr="00CA38ED" w:rsidRDefault="00EA0544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.1. Реорганизация Учреждения (слияние, присоединение, разделение, выделение, преобразование) может быть осуществлена по решению Учредителя, в соответствии с действующим законодательством Российской Федерации, Карачаево-Черкесской Республики.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.2.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Учреждения.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.3.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.4. 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.5. Учреждение может быть ликвидировано на основании и в порядке, которые предусмотрены действующим законодательством Российской Федерации, Карачаево-Черкесской Республики и другими правовыми актами.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.6. Учредитель назначает ликвидационную комиссию (ликвидатора) и устанавливает в соответствии с действующим законодательством Российской Федерации порядок и сроки ликвидации Учреждения.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.7. 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.8.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Учреждения, порядке и сроке заявления требований ее кредиторами. Срок заявления требований кредиторами не может быть менее чем за два месяца со дня публикации о ликвидации Учреждения.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.9. Ликвидационная комиссия предпринимает меры по выявлению кредиторов и получению дебиторской задолженности, а также уведомляет в письменной форме кредиторов о ликвидации Учреждения.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 xml:space="preserve">.10.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Учреждения, перечне предъявленных кредиторами их требований, а также о результатах их рассмотрения. </w:t>
      </w:r>
    </w:p>
    <w:p w:rsidR="00EA0544" w:rsidRPr="00CA38ED" w:rsidRDefault="00EA0544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CA38ED">
        <w:rPr>
          <w:color w:val="000000"/>
          <w:sz w:val="28"/>
          <w:szCs w:val="28"/>
        </w:rPr>
        <w:t xml:space="preserve">Промежуточный ликвидационный баланс утверждается </w:t>
      </w:r>
      <w:r w:rsidR="00587526">
        <w:rPr>
          <w:color w:val="000000"/>
          <w:sz w:val="28"/>
          <w:szCs w:val="28"/>
        </w:rPr>
        <w:t>У</w:t>
      </w:r>
      <w:r w:rsidRPr="00CA38ED">
        <w:rPr>
          <w:color w:val="000000"/>
          <w:sz w:val="28"/>
          <w:szCs w:val="28"/>
        </w:rPr>
        <w:t>чредителем или органом, принявшим решение о ликвидации, по согласованию с органом, осуществляющим государственную регистрацию юридических лиц.</w:t>
      </w:r>
    </w:p>
    <w:p w:rsidR="00EA0544" w:rsidRPr="00CA38ED" w:rsidRDefault="00EA0544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 w:rsidRPr="00CA38ED">
        <w:rPr>
          <w:color w:val="000000"/>
          <w:sz w:val="28"/>
          <w:szCs w:val="28"/>
        </w:rPr>
        <w:t>Выплата денежных сумм кредиторам ликвидируемого Учреждения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балансом, начиная со дня его утверждения, за исключением кредиторов пятой очереди, выплаты которым производятся по истечении месяца со дня утверждения промежуточного ликвидационного баланса.</w:t>
      </w:r>
    </w:p>
    <w:p w:rsidR="00EA0544" w:rsidRPr="00CA38ED" w:rsidRDefault="00CA38ED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5</w:t>
      </w:r>
      <w:r w:rsidR="00EA0544" w:rsidRPr="00CA38ED">
        <w:rPr>
          <w:color w:val="000000"/>
          <w:sz w:val="28"/>
          <w:szCs w:val="28"/>
        </w:rPr>
        <w:t xml:space="preserve">.11. После завершения расчетов с кредиторами ликвидационная комиссия составляет ликвидационный баланс, который утверждается </w:t>
      </w:r>
      <w:r w:rsidR="00587526">
        <w:rPr>
          <w:color w:val="000000"/>
          <w:sz w:val="28"/>
          <w:szCs w:val="28"/>
        </w:rPr>
        <w:t>У</w:t>
      </w:r>
      <w:r w:rsidR="00EA0544" w:rsidRPr="00CA38ED">
        <w:rPr>
          <w:color w:val="000000"/>
          <w:sz w:val="28"/>
          <w:szCs w:val="28"/>
        </w:rPr>
        <w:t>чредителем или органом, принявшим решение о ликвидации Учреждения, по согласованию с органом, осуществляющим государственную регистрацию юридических лиц.</w:t>
      </w:r>
    </w:p>
    <w:p w:rsidR="00EA0544" w:rsidRPr="00CA38ED" w:rsidRDefault="00CA38ED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5</w:t>
      </w:r>
      <w:r w:rsidR="00EA0544" w:rsidRPr="00CA38ED">
        <w:rPr>
          <w:color w:val="000000"/>
          <w:sz w:val="28"/>
          <w:szCs w:val="28"/>
        </w:rPr>
        <w:t xml:space="preserve">.12. Имущество, оставшееся после удовлетворения требований кредитора, а также имущество, на которое в соответствии с федеральными законами не может быть обращено взыскание по обязательствам </w:t>
      </w:r>
      <w:r w:rsidR="00587526">
        <w:rPr>
          <w:color w:val="000000"/>
          <w:sz w:val="28"/>
          <w:szCs w:val="28"/>
        </w:rPr>
        <w:t>У</w:t>
      </w:r>
      <w:r w:rsidR="00EA0544" w:rsidRPr="00CA38ED">
        <w:rPr>
          <w:color w:val="000000"/>
          <w:sz w:val="28"/>
          <w:szCs w:val="28"/>
        </w:rPr>
        <w:t>чреждения, передается ликвидационной комиссией его собственнику.</w:t>
      </w:r>
    </w:p>
    <w:p w:rsidR="00EA0544" w:rsidRPr="00CA38ED" w:rsidRDefault="00CA38ED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5</w:t>
      </w:r>
      <w:r w:rsidR="00EA0544" w:rsidRPr="00CA38ED">
        <w:rPr>
          <w:color w:val="000000"/>
          <w:sz w:val="28"/>
          <w:szCs w:val="28"/>
        </w:rPr>
        <w:t xml:space="preserve">.13. При ликвидации казенного </w:t>
      </w:r>
      <w:r w:rsidR="00587526">
        <w:rPr>
          <w:color w:val="000000"/>
          <w:sz w:val="28"/>
          <w:szCs w:val="28"/>
        </w:rPr>
        <w:t>У</w:t>
      </w:r>
      <w:r w:rsidR="00EA0544" w:rsidRPr="00CA38ED">
        <w:rPr>
          <w:color w:val="000000"/>
          <w:sz w:val="28"/>
          <w:szCs w:val="28"/>
        </w:rPr>
        <w:t>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этих убытков.</w:t>
      </w:r>
    </w:p>
    <w:p w:rsidR="00EA0544" w:rsidRPr="00CA38ED" w:rsidRDefault="00CA38ED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5</w:t>
      </w:r>
      <w:r w:rsidR="00EA0544" w:rsidRPr="00CA38ED">
        <w:rPr>
          <w:color w:val="000000"/>
          <w:sz w:val="28"/>
          <w:szCs w:val="28"/>
        </w:rPr>
        <w:t>.14. Ликвидация Учреждения считается завершенной, а Учреждение – прекратившим существование, с момента внесения записи в единый государственный реестр юридических лиц.</w:t>
      </w:r>
    </w:p>
    <w:p w:rsidR="00EA0544" w:rsidRPr="00CA38ED" w:rsidRDefault="00CA38ED" w:rsidP="00CA38ED">
      <w:pPr>
        <w:pStyle w:val="22"/>
        <w:spacing w:after="0" w:line="240" w:lineRule="auto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5</w:t>
      </w:r>
      <w:r w:rsidR="00EA0544" w:rsidRPr="00CA38ED">
        <w:rPr>
          <w:color w:val="000000"/>
          <w:sz w:val="28"/>
          <w:szCs w:val="28"/>
        </w:rPr>
        <w:t>.15. При ликвидации и реорганизации, увольняемым работникам гарантируется соблюдение их прав в соответствии с законодательством Российской Федерации и Карачаево-Черкесской Республики.</w:t>
      </w:r>
    </w:p>
    <w:p w:rsidR="00EA0544" w:rsidRPr="00CA38ED" w:rsidRDefault="00EA0544" w:rsidP="00CA38ED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44" w:rsidRPr="00CA38ED" w:rsidRDefault="00CA38ED" w:rsidP="002C4AE0">
      <w:pPr>
        <w:pStyle w:val="Nonformat"/>
        <w:ind w:right="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 Порядок внесения изменений и дополнений в настоящий Устав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544" w:rsidRPr="00CA38ED" w:rsidRDefault="00EA0544" w:rsidP="00CA38ED">
      <w:pPr>
        <w:pStyle w:val="Nonformat"/>
        <w:ind w:left="20" w:right="20" w:firstLine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.1. Изменения и дополнения в настоящий Устав могут вноситься исключительно Учредителем.</w:t>
      </w:r>
    </w:p>
    <w:p w:rsidR="00EA0544" w:rsidRPr="00CA38ED" w:rsidRDefault="00CA38ED" w:rsidP="00CA38ED">
      <w:pPr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C4AE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A0544" w:rsidRPr="00CA38ED">
        <w:rPr>
          <w:rFonts w:ascii="Times New Roman" w:hAnsi="Times New Roman" w:cs="Times New Roman"/>
          <w:color w:val="000000"/>
          <w:sz w:val="28"/>
          <w:szCs w:val="28"/>
        </w:rPr>
        <w:t>.2. Изменения, внесенные в Устав Учреждения, или Устав Учреждения в новой редакции подлежат государственной регистрации.</w:t>
      </w:r>
    </w:p>
    <w:p w:rsidR="00EA0544" w:rsidRPr="00CA38ED" w:rsidRDefault="00CA38ED" w:rsidP="00CA38ED">
      <w:pPr>
        <w:pStyle w:val="2"/>
        <w:shd w:val="clear" w:color="auto" w:fill="auto"/>
        <w:tabs>
          <w:tab w:val="left" w:pos="1341"/>
        </w:tabs>
        <w:spacing w:line="24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C4AE0">
        <w:rPr>
          <w:color w:val="000000"/>
          <w:sz w:val="28"/>
          <w:szCs w:val="28"/>
        </w:rPr>
        <w:t>6</w:t>
      </w:r>
      <w:r w:rsidR="00EA0544" w:rsidRPr="00CA38ED">
        <w:rPr>
          <w:color w:val="000000"/>
          <w:sz w:val="28"/>
          <w:szCs w:val="28"/>
        </w:rPr>
        <w:t>.3. Изменения, внесенные в Устав Учреждения, или Устав Учреждения в новой редакции приобретают силу для третьих лиц с момента государственной регистрации, а в случаях, предусмотренных законодательством с момента уведомления органа, осуществляющего государственную регистрацию юридических лиц.</w:t>
      </w:r>
    </w:p>
    <w:p w:rsidR="00EA0544" w:rsidRDefault="00EA0544" w:rsidP="00CA38ED">
      <w:pPr>
        <w:pStyle w:val="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</w:p>
    <w:p w:rsidR="00293F62" w:rsidRDefault="00293F62" w:rsidP="00CA38ED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293F62" w:rsidRDefault="00293F62" w:rsidP="00CA38ED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293F62" w:rsidRDefault="00293F62" w:rsidP="00CA38ED">
      <w:pPr>
        <w:pStyle w:val="2"/>
        <w:shd w:val="clear" w:color="auto" w:fill="auto"/>
        <w:spacing w:line="240" w:lineRule="auto"/>
        <w:ind w:left="20" w:right="20" w:firstLine="720"/>
        <w:rPr>
          <w:color w:val="000000"/>
          <w:sz w:val="28"/>
          <w:szCs w:val="28"/>
          <w:lang w:eastAsia="ru-RU"/>
        </w:rPr>
      </w:pP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/>
        </w:rPr>
      </w:pP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администрации Карачаевского </w:t>
      </w: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муниципального района                                                                   С.А. Кущетеров</w:t>
      </w: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/>
        </w:rPr>
      </w:pP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Проект согласован:</w:t>
      </w: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Карачаевского муниципального района                                            К.Р. </w:t>
      </w:r>
      <w:proofErr w:type="spellStart"/>
      <w:r>
        <w:rPr>
          <w:sz w:val="28"/>
          <w:szCs w:val="28"/>
        </w:rPr>
        <w:t>Алботов</w:t>
      </w:r>
      <w:proofErr w:type="spellEnd"/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87526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– </w:t>
      </w:r>
    </w:p>
    <w:p w:rsidR="00293F62" w:rsidRDefault="00293F62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587526">
        <w:rPr>
          <w:sz w:val="28"/>
          <w:szCs w:val="28"/>
        </w:rPr>
        <w:t xml:space="preserve">                                           М.Ж. </w:t>
      </w:r>
      <w:proofErr w:type="spellStart"/>
      <w:r w:rsidR="00587526">
        <w:rPr>
          <w:sz w:val="28"/>
          <w:szCs w:val="28"/>
        </w:rPr>
        <w:t>Ашимова</w:t>
      </w:r>
      <w:proofErr w:type="spellEnd"/>
    </w:p>
    <w:p w:rsidR="00587526" w:rsidRDefault="00587526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87526" w:rsidRDefault="00587526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  М.С. </w:t>
      </w:r>
      <w:proofErr w:type="spellStart"/>
      <w:r>
        <w:rPr>
          <w:sz w:val="28"/>
          <w:szCs w:val="28"/>
        </w:rPr>
        <w:t>Эльканова</w:t>
      </w:r>
      <w:proofErr w:type="spellEnd"/>
    </w:p>
    <w:p w:rsidR="00587526" w:rsidRDefault="00587526" w:rsidP="00293F62">
      <w:pPr>
        <w:pStyle w:val="2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587526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512F9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87526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526">
        <w:rPr>
          <w:rFonts w:ascii="Times New Roman" w:hAnsi="Times New Roman" w:cs="Times New Roman"/>
          <w:sz w:val="28"/>
          <w:szCs w:val="28"/>
          <w:lang w:eastAsia="ru-RU"/>
        </w:rPr>
        <w:t>земельных отно</w:t>
      </w:r>
      <w:bookmarkStart w:id="4" w:name="_GoBack"/>
      <w:bookmarkEnd w:id="4"/>
      <w:r w:rsidRPr="00587526">
        <w:rPr>
          <w:rFonts w:ascii="Times New Roman" w:hAnsi="Times New Roman" w:cs="Times New Roman"/>
          <w:sz w:val="28"/>
          <w:szCs w:val="28"/>
          <w:lang w:eastAsia="ru-RU"/>
        </w:rPr>
        <w:t xml:space="preserve">шений, строительства, 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526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526">
        <w:rPr>
          <w:rFonts w:ascii="Times New Roman" w:hAnsi="Times New Roman" w:cs="Times New Roman"/>
          <w:sz w:val="28"/>
          <w:szCs w:val="28"/>
          <w:lang w:eastAsia="ru-RU"/>
        </w:rPr>
        <w:t xml:space="preserve">контрактной службы, экономического развития, 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526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технической защиты информации и 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526">
        <w:rPr>
          <w:rFonts w:ascii="Times New Roman" w:hAnsi="Times New Roman" w:cs="Times New Roman"/>
          <w:sz w:val="28"/>
          <w:szCs w:val="28"/>
          <w:lang w:eastAsia="ru-RU"/>
        </w:rPr>
        <w:t>системного администрирования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Гербеков</w:t>
      </w:r>
      <w:proofErr w:type="spellEnd"/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Консультант-юрист                                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Салпагарова</w:t>
      </w:r>
      <w:proofErr w:type="spellEnd"/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муниципальным казенным учреждением «Единая дежурно-диспетчерская служба Карачаевского муниципального района Карачаево-Черкесской Республики»</w:t>
      </w:r>
    </w:p>
    <w:p w:rsidR="00587526" w:rsidRDefault="00587526" w:rsidP="005875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B00" w:rsidRPr="00CA38ED" w:rsidRDefault="00512F9A" w:rsidP="0014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5875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М.М. Чомаев</w:t>
      </w:r>
    </w:p>
    <w:p w:rsidR="00232B00" w:rsidRPr="00CA38ED" w:rsidRDefault="00232B00" w:rsidP="005875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232B00" w:rsidRPr="00CA38ED" w:rsidSect="002C4AE0">
      <w:headerReference w:type="default" r:id="rId9"/>
      <w:pgSz w:w="11906" w:h="16838"/>
      <w:pgMar w:top="567" w:right="850" w:bottom="851" w:left="1985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73F" w:rsidRDefault="0039673F" w:rsidP="00EF3898">
      <w:pPr>
        <w:spacing w:after="0" w:line="240" w:lineRule="auto"/>
      </w:pPr>
      <w:r>
        <w:separator/>
      </w:r>
    </w:p>
  </w:endnote>
  <w:endnote w:type="continuationSeparator" w:id="0">
    <w:p w:rsidR="0039673F" w:rsidRDefault="0039673F" w:rsidP="00EF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73F" w:rsidRDefault="0039673F" w:rsidP="00EF3898">
      <w:pPr>
        <w:spacing w:after="0" w:line="240" w:lineRule="auto"/>
      </w:pPr>
      <w:r>
        <w:separator/>
      </w:r>
    </w:p>
  </w:footnote>
  <w:footnote w:type="continuationSeparator" w:id="0">
    <w:p w:rsidR="0039673F" w:rsidRDefault="0039673F" w:rsidP="00EF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036379"/>
      <w:docPartObj>
        <w:docPartGallery w:val="Page Numbers (Top of Page)"/>
        <w:docPartUnique/>
      </w:docPartObj>
    </w:sdtPr>
    <w:sdtEndPr/>
    <w:sdtContent>
      <w:p w:rsidR="00293F62" w:rsidRDefault="00293F62" w:rsidP="00177B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3F62" w:rsidRDefault="00293F62" w:rsidP="00177B1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C92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33109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093E50"/>
    <w:multiLevelType w:val="multilevel"/>
    <w:tmpl w:val="8C16CEFA"/>
    <w:lvl w:ilvl="0">
      <w:start w:val="1"/>
      <w:numFmt w:val="decimal"/>
      <w:lvlText w:val="1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37A15"/>
    <w:multiLevelType w:val="multilevel"/>
    <w:tmpl w:val="AD46C6B2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66FDA"/>
    <w:multiLevelType w:val="hybridMultilevel"/>
    <w:tmpl w:val="988A50EE"/>
    <w:lvl w:ilvl="0" w:tplc="A9B6348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0CE7D45"/>
    <w:multiLevelType w:val="multilevel"/>
    <w:tmpl w:val="1B24AE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5573431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EA3671"/>
    <w:multiLevelType w:val="multilevel"/>
    <w:tmpl w:val="A8C4F65C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140891"/>
    <w:multiLevelType w:val="multilevel"/>
    <w:tmpl w:val="BA0AC2EE"/>
    <w:lvl w:ilvl="0">
      <w:start w:val="1"/>
      <w:numFmt w:val="decimal"/>
      <w:lvlText w:val="11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DC1342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1E4F0A"/>
    <w:multiLevelType w:val="multilevel"/>
    <w:tmpl w:val="4AC6E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B264D03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315DF8"/>
    <w:multiLevelType w:val="multilevel"/>
    <w:tmpl w:val="71EAB292"/>
    <w:lvl w:ilvl="0">
      <w:start w:val="1"/>
      <w:numFmt w:val="decimal"/>
      <w:lvlText w:val="1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CE1232"/>
    <w:multiLevelType w:val="multilevel"/>
    <w:tmpl w:val="1B24AE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D918FE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224E4B"/>
    <w:multiLevelType w:val="multilevel"/>
    <w:tmpl w:val="B5806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316428"/>
    <w:multiLevelType w:val="multilevel"/>
    <w:tmpl w:val="1B24AE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256127"/>
    <w:multiLevelType w:val="multilevel"/>
    <w:tmpl w:val="9FC4CF2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5D"/>
    <w:rsid w:val="00006A1F"/>
    <w:rsid w:val="00010C9A"/>
    <w:rsid w:val="00024CB3"/>
    <w:rsid w:val="00035E46"/>
    <w:rsid w:val="000709C7"/>
    <w:rsid w:val="000777C9"/>
    <w:rsid w:val="000807A9"/>
    <w:rsid w:val="000F2D00"/>
    <w:rsid w:val="0010502B"/>
    <w:rsid w:val="00110501"/>
    <w:rsid w:val="00121093"/>
    <w:rsid w:val="00134B49"/>
    <w:rsid w:val="0013538D"/>
    <w:rsid w:val="0013718C"/>
    <w:rsid w:val="00143196"/>
    <w:rsid w:val="001439FA"/>
    <w:rsid w:val="0015017A"/>
    <w:rsid w:val="00177B11"/>
    <w:rsid w:val="00182B54"/>
    <w:rsid w:val="0018606C"/>
    <w:rsid w:val="00190B0B"/>
    <w:rsid w:val="001A1D1C"/>
    <w:rsid w:val="001A74DD"/>
    <w:rsid w:val="001D5C00"/>
    <w:rsid w:val="001D69E3"/>
    <w:rsid w:val="002044DC"/>
    <w:rsid w:val="00205C5F"/>
    <w:rsid w:val="00224E8C"/>
    <w:rsid w:val="00232B00"/>
    <w:rsid w:val="00237F97"/>
    <w:rsid w:val="00246F34"/>
    <w:rsid w:val="00274BE1"/>
    <w:rsid w:val="00293F62"/>
    <w:rsid w:val="002B533A"/>
    <w:rsid w:val="002C4AE0"/>
    <w:rsid w:val="00304F58"/>
    <w:rsid w:val="00306D32"/>
    <w:rsid w:val="003076E3"/>
    <w:rsid w:val="003223D0"/>
    <w:rsid w:val="003271BA"/>
    <w:rsid w:val="0034133E"/>
    <w:rsid w:val="00347677"/>
    <w:rsid w:val="00350E4B"/>
    <w:rsid w:val="0035636D"/>
    <w:rsid w:val="0039673F"/>
    <w:rsid w:val="003B75C0"/>
    <w:rsid w:val="003E17B0"/>
    <w:rsid w:val="0044089C"/>
    <w:rsid w:val="00452E50"/>
    <w:rsid w:val="00496671"/>
    <w:rsid w:val="004B2279"/>
    <w:rsid w:val="005046CE"/>
    <w:rsid w:val="00512F9A"/>
    <w:rsid w:val="0052300C"/>
    <w:rsid w:val="0054204B"/>
    <w:rsid w:val="00587526"/>
    <w:rsid w:val="005D53B4"/>
    <w:rsid w:val="005F15CD"/>
    <w:rsid w:val="00666304"/>
    <w:rsid w:val="00671C55"/>
    <w:rsid w:val="00675A99"/>
    <w:rsid w:val="006E155E"/>
    <w:rsid w:val="006F4E8C"/>
    <w:rsid w:val="007022FB"/>
    <w:rsid w:val="0070593A"/>
    <w:rsid w:val="007202E4"/>
    <w:rsid w:val="007219F8"/>
    <w:rsid w:val="00737367"/>
    <w:rsid w:val="007727D5"/>
    <w:rsid w:val="007955DD"/>
    <w:rsid w:val="007B30E9"/>
    <w:rsid w:val="007B43B6"/>
    <w:rsid w:val="007B573F"/>
    <w:rsid w:val="007B705C"/>
    <w:rsid w:val="007B7714"/>
    <w:rsid w:val="007C52DE"/>
    <w:rsid w:val="007E2431"/>
    <w:rsid w:val="007E2DAF"/>
    <w:rsid w:val="00812B4C"/>
    <w:rsid w:val="00824A70"/>
    <w:rsid w:val="00847773"/>
    <w:rsid w:val="00854447"/>
    <w:rsid w:val="00854ADA"/>
    <w:rsid w:val="0089429D"/>
    <w:rsid w:val="00897C69"/>
    <w:rsid w:val="008A12D1"/>
    <w:rsid w:val="008A43BB"/>
    <w:rsid w:val="008D59DA"/>
    <w:rsid w:val="008E349E"/>
    <w:rsid w:val="008E532E"/>
    <w:rsid w:val="00900970"/>
    <w:rsid w:val="0094037E"/>
    <w:rsid w:val="00947D42"/>
    <w:rsid w:val="009528DE"/>
    <w:rsid w:val="00953EA2"/>
    <w:rsid w:val="009605AE"/>
    <w:rsid w:val="009716D5"/>
    <w:rsid w:val="009832D8"/>
    <w:rsid w:val="009B16DB"/>
    <w:rsid w:val="009C695E"/>
    <w:rsid w:val="009D5278"/>
    <w:rsid w:val="009D7CE0"/>
    <w:rsid w:val="00A045B7"/>
    <w:rsid w:val="00A062D0"/>
    <w:rsid w:val="00A11C79"/>
    <w:rsid w:val="00A11D42"/>
    <w:rsid w:val="00A2576A"/>
    <w:rsid w:val="00A57A26"/>
    <w:rsid w:val="00A92CB4"/>
    <w:rsid w:val="00AA54F6"/>
    <w:rsid w:val="00AA7C52"/>
    <w:rsid w:val="00AD7493"/>
    <w:rsid w:val="00AE06C2"/>
    <w:rsid w:val="00AE1224"/>
    <w:rsid w:val="00B01119"/>
    <w:rsid w:val="00B10264"/>
    <w:rsid w:val="00B153E4"/>
    <w:rsid w:val="00B26777"/>
    <w:rsid w:val="00B44D53"/>
    <w:rsid w:val="00B53DD4"/>
    <w:rsid w:val="00B61D54"/>
    <w:rsid w:val="00B67534"/>
    <w:rsid w:val="00B83452"/>
    <w:rsid w:val="00B9650B"/>
    <w:rsid w:val="00BB7140"/>
    <w:rsid w:val="00BD387A"/>
    <w:rsid w:val="00BF2359"/>
    <w:rsid w:val="00BF65E3"/>
    <w:rsid w:val="00C03C9C"/>
    <w:rsid w:val="00C042C4"/>
    <w:rsid w:val="00C178F9"/>
    <w:rsid w:val="00C257A9"/>
    <w:rsid w:val="00C312D1"/>
    <w:rsid w:val="00C330A4"/>
    <w:rsid w:val="00C4499A"/>
    <w:rsid w:val="00C54DA9"/>
    <w:rsid w:val="00C5753A"/>
    <w:rsid w:val="00C91409"/>
    <w:rsid w:val="00CA1B02"/>
    <w:rsid w:val="00CA38ED"/>
    <w:rsid w:val="00CC2679"/>
    <w:rsid w:val="00CC27E1"/>
    <w:rsid w:val="00CE0E23"/>
    <w:rsid w:val="00D1235F"/>
    <w:rsid w:val="00D3003D"/>
    <w:rsid w:val="00D44F5D"/>
    <w:rsid w:val="00D71059"/>
    <w:rsid w:val="00D85E91"/>
    <w:rsid w:val="00D87929"/>
    <w:rsid w:val="00DA1431"/>
    <w:rsid w:val="00DD2AA6"/>
    <w:rsid w:val="00DE0274"/>
    <w:rsid w:val="00DE03AD"/>
    <w:rsid w:val="00DF60B0"/>
    <w:rsid w:val="00E045A7"/>
    <w:rsid w:val="00E31324"/>
    <w:rsid w:val="00E35091"/>
    <w:rsid w:val="00E550C7"/>
    <w:rsid w:val="00E56EB5"/>
    <w:rsid w:val="00E6243D"/>
    <w:rsid w:val="00E636DD"/>
    <w:rsid w:val="00E6445E"/>
    <w:rsid w:val="00E70867"/>
    <w:rsid w:val="00EA0544"/>
    <w:rsid w:val="00EA19B8"/>
    <w:rsid w:val="00EF3898"/>
    <w:rsid w:val="00EF3A57"/>
    <w:rsid w:val="00F06CA7"/>
    <w:rsid w:val="00F15D1D"/>
    <w:rsid w:val="00F3214A"/>
    <w:rsid w:val="00F57AB8"/>
    <w:rsid w:val="00F6586A"/>
    <w:rsid w:val="00FA48D2"/>
    <w:rsid w:val="00FB6701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BFED"/>
  <w15:docId w15:val="{847FAC22-6CE4-46E1-ACFE-BC8A1F9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17A"/>
  </w:style>
  <w:style w:type="paragraph" w:styleId="1">
    <w:name w:val="heading 1"/>
    <w:basedOn w:val="a"/>
    <w:link w:val="10"/>
    <w:uiPriority w:val="9"/>
    <w:qFormat/>
    <w:rsid w:val="0058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B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44089C"/>
    <w:rPr>
      <w:rFonts w:cs="Times New Roman"/>
      <w:color w:val="00800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8E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F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898"/>
  </w:style>
  <w:style w:type="paragraph" w:styleId="a9">
    <w:name w:val="footer"/>
    <w:basedOn w:val="a"/>
    <w:link w:val="aa"/>
    <w:uiPriority w:val="99"/>
    <w:unhideWhenUsed/>
    <w:rsid w:val="00EF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898"/>
  </w:style>
  <w:style w:type="paragraph" w:styleId="ab">
    <w:name w:val="List Paragraph"/>
    <w:basedOn w:val="a"/>
    <w:uiPriority w:val="34"/>
    <w:qFormat/>
    <w:rsid w:val="00347677"/>
    <w:pPr>
      <w:ind w:left="720"/>
      <w:contextualSpacing/>
    </w:pPr>
  </w:style>
  <w:style w:type="paragraph" w:customStyle="1" w:styleId="ConsPlusTitle">
    <w:name w:val="ConsPlusTitle"/>
    <w:rsid w:val="00347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504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046C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c"/>
    <w:rsid w:val="00675A9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72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20">
    <w:name w:val="Body Text 2"/>
    <w:basedOn w:val="a"/>
    <w:link w:val="21"/>
    <w:rsid w:val="007C52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7C5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Малые прописные"/>
    <w:basedOn w:val="a0"/>
    <w:rsid w:val="00EA05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Интервал 0 pt"/>
    <w:basedOn w:val="a0"/>
    <w:rsid w:val="00EA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13">
    <w:name w:val="Заголовок №1_"/>
    <w:basedOn w:val="a0"/>
    <w:rsid w:val="00EA05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styleId="22">
    <w:name w:val="Body Text Indent 2"/>
    <w:basedOn w:val="a"/>
    <w:link w:val="23"/>
    <w:rsid w:val="00EA05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A0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A0544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01F9-3473-4A2E-9911-C75D2FDD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34</Pages>
  <Words>12347</Words>
  <Characters>70381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рус</cp:lastModifiedBy>
  <cp:revision>10</cp:revision>
  <cp:lastPrinted>2023-10-10T06:48:00Z</cp:lastPrinted>
  <dcterms:created xsi:type="dcterms:W3CDTF">2023-09-04T06:44:00Z</dcterms:created>
  <dcterms:modified xsi:type="dcterms:W3CDTF">2023-11-13T06:52:00Z</dcterms:modified>
</cp:coreProperties>
</file>